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97B" w:rsidRDefault="009B697B">
      <w:pPr>
        <w:widowControl/>
        <w:autoSpaceDE w:val="0"/>
        <w:autoSpaceDN w:val="0"/>
        <w:adjustRightInd w:val="0"/>
        <w:jc w:val="center"/>
        <w:rPr>
          <w:rFonts w:ascii="Times New Roman" w:eastAsia="楷体" w:hAnsi="Times New Roman" w:cs="Times New Roman"/>
          <w:b/>
          <w:color w:val="0070C0"/>
          <w:kern w:val="0"/>
          <w:sz w:val="32"/>
          <w:szCs w:val="32"/>
        </w:rPr>
      </w:pPr>
    </w:p>
    <w:p w:rsidR="009B697B" w:rsidRDefault="00810D44">
      <w:pPr>
        <w:widowControl/>
        <w:autoSpaceDE w:val="0"/>
        <w:autoSpaceDN w:val="0"/>
        <w:adjustRightInd w:val="0"/>
        <w:jc w:val="center"/>
        <w:rPr>
          <w:rFonts w:ascii="Times New Roman" w:eastAsia="楷体" w:hAnsi="Times New Roman" w:cs="Times New Roman"/>
          <w:b/>
          <w:color w:val="0070C0"/>
          <w:kern w:val="0"/>
          <w:sz w:val="32"/>
          <w:szCs w:val="32"/>
        </w:rPr>
      </w:pPr>
      <w:r>
        <w:rPr>
          <w:rFonts w:ascii="Times New Roman" w:eastAsia="楷体" w:hAnsi="Times New Roman" w:cs="Times New Roman"/>
          <w:b/>
          <w:color w:val="0070C0"/>
          <w:kern w:val="0"/>
          <w:sz w:val="32"/>
          <w:szCs w:val="32"/>
        </w:rPr>
        <w:t>20</w:t>
      </w:r>
      <w:r w:rsidR="004D44DE">
        <w:rPr>
          <w:rFonts w:ascii="Times New Roman" w:eastAsia="楷体" w:hAnsi="Times New Roman" w:cs="Times New Roman" w:hint="eastAsia"/>
          <w:b/>
          <w:color w:val="0070C0"/>
          <w:kern w:val="0"/>
          <w:sz w:val="32"/>
          <w:szCs w:val="32"/>
        </w:rPr>
        <w:t>20</w:t>
      </w:r>
      <w:r>
        <w:rPr>
          <w:rFonts w:ascii="Times New Roman" w:eastAsia="楷体" w:hAnsi="Times New Roman" w:cs="Times New Roman"/>
          <w:b/>
          <w:color w:val="0070C0"/>
          <w:kern w:val="0"/>
          <w:sz w:val="32"/>
          <w:szCs w:val="32"/>
        </w:rPr>
        <w:t>年纽约州立大学奥尔巴尼分校</w:t>
      </w:r>
    </w:p>
    <w:p w:rsidR="009B697B" w:rsidRDefault="00D529C8">
      <w:pPr>
        <w:widowControl/>
        <w:autoSpaceDE w:val="0"/>
        <w:autoSpaceDN w:val="0"/>
        <w:adjustRightInd w:val="0"/>
        <w:jc w:val="center"/>
        <w:rPr>
          <w:rFonts w:ascii="Times New Roman" w:eastAsia="楷体" w:hAnsi="Times New Roman" w:cs="Times New Roman"/>
          <w:b/>
          <w:color w:val="0070C0"/>
          <w:kern w:val="0"/>
          <w:sz w:val="32"/>
          <w:szCs w:val="32"/>
        </w:rPr>
      </w:pPr>
      <w:r>
        <w:rPr>
          <w:rFonts w:ascii="Times New Roman" w:eastAsia="楷体" w:hAnsi="Times New Roman" w:cs="Times New Roman" w:hint="eastAsia"/>
          <w:b/>
          <w:color w:val="0070C0"/>
          <w:kern w:val="0"/>
          <w:sz w:val="32"/>
          <w:szCs w:val="32"/>
        </w:rPr>
        <w:t>寒假</w:t>
      </w:r>
      <w:r w:rsidR="00810D44">
        <w:rPr>
          <w:rFonts w:ascii="Times New Roman" w:eastAsia="楷体" w:hAnsi="Times New Roman" w:cs="Times New Roman"/>
          <w:b/>
          <w:color w:val="0070C0"/>
          <w:kern w:val="0"/>
          <w:sz w:val="32"/>
          <w:szCs w:val="32"/>
        </w:rPr>
        <w:t>项目</w:t>
      </w:r>
    </w:p>
    <w:p w:rsidR="009B697B" w:rsidRDefault="00810D44">
      <w:pPr>
        <w:widowControl/>
        <w:autoSpaceDE w:val="0"/>
        <w:autoSpaceDN w:val="0"/>
        <w:adjustRightInd w:val="0"/>
        <w:jc w:val="center"/>
        <w:rPr>
          <w:rFonts w:ascii="Times New Roman" w:eastAsia="楷体" w:hAnsi="Times New Roman" w:cs="Times New Roman"/>
          <w:color w:val="666666" w:themeColor="text1" w:themeTint="99"/>
          <w:kern w:val="0"/>
          <w:sz w:val="32"/>
          <w:szCs w:val="32"/>
        </w:rPr>
      </w:pPr>
      <w:r>
        <w:rPr>
          <w:rFonts w:ascii="Times New Roman" w:hAnsi="Times New Roman" w:cs="Times New Roman"/>
          <w:noProof/>
          <w:kern w:val="0"/>
        </w:rPr>
        <w:drawing>
          <wp:inline distT="0" distB="0" distL="0" distR="0">
            <wp:extent cx="5270500" cy="3470275"/>
            <wp:effectExtent l="0" t="0" r="6350"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a:xfrm>
                      <a:off x="0" y="0"/>
                      <a:ext cx="5270500" cy="3470275"/>
                    </a:xfrm>
                    <a:prstGeom prst="rect">
                      <a:avLst/>
                    </a:prstGeom>
                    <a:noFill/>
                    <a:ln>
                      <a:noFill/>
                    </a:ln>
                  </pic:spPr>
                </pic:pic>
              </a:graphicData>
            </a:graphic>
          </wp:inline>
        </w:drawing>
      </w:r>
    </w:p>
    <w:p w:rsidR="009B697B" w:rsidRDefault="009B697B">
      <w:pPr>
        <w:widowControl/>
        <w:autoSpaceDE w:val="0"/>
        <w:autoSpaceDN w:val="0"/>
        <w:adjustRightInd w:val="0"/>
        <w:jc w:val="center"/>
        <w:rPr>
          <w:rFonts w:ascii="Times New Roman" w:eastAsia="楷体" w:hAnsi="Times New Roman" w:cs="Times New Roman"/>
          <w:color w:val="666666" w:themeColor="text1" w:themeTint="99"/>
          <w:kern w:val="0"/>
        </w:rPr>
      </w:pPr>
    </w:p>
    <w:p w:rsidR="009B697B" w:rsidRDefault="00810D44">
      <w:pPr>
        <w:widowControl/>
        <w:autoSpaceDE w:val="0"/>
        <w:autoSpaceDN w:val="0"/>
        <w:adjustRightInd w:val="0"/>
        <w:jc w:val="center"/>
        <w:rPr>
          <w:rFonts w:ascii="Times New Roman" w:eastAsia="楷体" w:hAnsi="Times New Roman" w:cs="Times New Roman"/>
          <w:color w:val="666666" w:themeColor="text1" w:themeTint="99"/>
          <w:kern w:val="0"/>
        </w:rPr>
      </w:pPr>
      <w:r>
        <w:rPr>
          <w:rFonts w:ascii="Times New Roman" w:hAnsi="Times New Roman" w:cs="Times New Roman"/>
          <w:noProof/>
          <w:color w:val="000000" w:themeColor="text1"/>
          <w:kern w:val="0"/>
          <w:u w:color="0E0E0E"/>
        </w:rPr>
        <w:drawing>
          <wp:inline distT="0" distB="0" distL="0" distR="0">
            <wp:extent cx="5272405" cy="2877820"/>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a:xfrm>
                      <a:off x="0" y="0"/>
                      <a:ext cx="5297735" cy="2891680"/>
                    </a:xfrm>
                    <a:prstGeom prst="rect">
                      <a:avLst/>
                    </a:prstGeom>
                    <a:noFill/>
                    <a:ln>
                      <a:noFill/>
                    </a:ln>
                  </pic:spPr>
                </pic:pic>
              </a:graphicData>
            </a:graphic>
          </wp:inline>
        </w:drawing>
      </w:r>
    </w:p>
    <w:p w:rsidR="009B697B" w:rsidRDefault="009B697B">
      <w:pPr>
        <w:widowControl/>
        <w:autoSpaceDE w:val="0"/>
        <w:autoSpaceDN w:val="0"/>
        <w:adjustRightInd w:val="0"/>
        <w:rPr>
          <w:rFonts w:ascii="Times New Roman" w:hAnsi="Times New Roman" w:cs="Times New Roman"/>
          <w:b/>
          <w:color w:val="C00000"/>
          <w:kern w:val="0"/>
        </w:rPr>
      </w:pPr>
    </w:p>
    <w:p w:rsidR="009B697B" w:rsidRDefault="009B697B">
      <w:pPr>
        <w:widowControl/>
        <w:autoSpaceDE w:val="0"/>
        <w:autoSpaceDN w:val="0"/>
        <w:adjustRightInd w:val="0"/>
        <w:rPr>
          <w:rFonts w:ascii="Times New Roman" w:hAnsi="Times New Roman" w:cs="Times New Roman"/>
          <w:b/>
          <w:color w:val="C00000"/>
          <w:kern w:val="0"/>
        </w:rPr>
      </w:pPr>
    </w:p>
    <w:p w:rsidR="009B697B" w:rsidRDefault="009B697B">
      <w:pPr>
        <w:widowControl/>
        <w:autoSpaceDE w:val="0"/>
        <w:autoSpaceDN w:val="0"/>
        <w:adjustRightInd w:val="0"/>
        <w:rPr>
          <w:rFonts w:ascii="Times New Roman" w:hAnsi="Times New Roman" w:cs="Times New Roman"/>
          <w:b/>
          <w:color w:val="C00000"/>
          <w:kern w:val="0"/>
        </w:rPr>
      </w:pPr>
    </w:p>
    <w:p w:rsidR="006C4E4D" w:rsidRDefault="006C4E4D">
      <w:pPr>
        <w:widowControl/>
        <w:autoSpaceDE w:val="0"/>
        <w:autoSpaceDN w:val="0"/>
        <w:adjustRightInd w:val="0"/>
        <w:rPr>
          <w:rFonts w:ascii="Times New Roman" w:hAnsi="Times New Roman" w:cs="Times New Roman"/>
          <w:b/>
          <w:color w:val="C00000"/>
          <w:kern w:val="0"/>
        </w:rPr>
      </w:pPr>
    </w:p>
    <w:p w:rsidR="006C4E4D" w:rsidRDefault="006C4E4D">
      <w:pPr>
        <w:widowControl/>
        <w:autoSpaceDE w:val="0"/>
        <w:autoSpaceDN w:val="0"/>
        <w:adjustRightInd w:val="0"/>
        <w:rPr>
          <w:rFonts w:ascii="Times New Roman" w:hAnsi="Times New Roman" w:cs="Times New Roman"/>
          <w:b/>
          <w:color w:val="C00000"/>
          <w:kern w:val="0"/>
        </w:rPr>
      </w:pPr>
    </w:p>
    <w:p w:rsidR="009B697B" w:rsidRDefault="00810D44">
      <w:pPr>
        <w:widowControl/>
        <w:autoSpaceDE w:val="0"/>
        <w:autoSpaceDN w:val="0"/>
        <w:adjustRightInd w:val="0"/>
        <w:rPr>
          <w:rFonts w:ascii="Times New Roman" w:hAnsi="Times New Roman" w:cs="Times New Roman"/>
          <w:b/>
          <w:color w:val="C00000"/>
          <w:kern w:val="0"/>
        </w:rPr>
      </w:pPr>
      <w:r>
        <w:rPr>
          <w:rFonts w:ascii="Times New Roman" w:hAnsi="Times New Roman" w:cs="Times New Roman"/>
          <w:b/>
          <w:color w:val="C00000"/>
          <w:kern w:val="0"/>
        </w:rPr>
        <w:lastRenderedPageBreak/>
        <w:t>一、项目概况</w:t>
      </w:r>
    </w:p>
    <w:p w:rsidR="009B697B" w:rsidRDefault="00D529C8">
      <w:pPr>
        <w:widowControl/>
        <w:autoSpaceDE w:val="0"/>
        <w:autoSpaceDN w:val="0"/>
        <w:adjustRightInd w:val="0"/>
        <w:ind w:firstLine="480"/>
        <w:rPr>
          <w:rFonts w:ascii="Times New Roman" w:hAnsi="Times New Roman" w:cs="Times New Roman"/>
          <w:color w:val="000000" w:themeColor="text1"/>
          <w:kern w:val="0"/>
        </w:rPr>
      </w:pPr>
      <w:r>
        <w:rPr>
          <w:rFonts w:ascii="Times New Roman" w:hAnsi="Times New Roman" w:cs="Times New Roman"/>
          <w:color w:val="000000" w:themeColor="text1"/>
          <w:kern w:val="0"/>
        </w:rPr>
        <w:t>20</w:t>
      </w:r>
      <w:r>
        <w:rPr>
          <w:rFonts w:ascii="Times New Roman" w:hAnsi="Times New Roman" w:cs="Times New Roman" w:hint="eastAsia"/>
          <w:color w:val="000000" w:themeColor="text1"/>
          <w:kern w:val="0"/>
        </w:rPr>
        <w:t>20</w:t>
      </w:r>
      <w:r>
        <w:rPr>
          <w:rFonts w:ascii="Times New Roman" w:hAnsi="Times New Roman" w:cs="Times New Roman"/>
          <w:color w:val="000000" w:themeColor="text1"/>
          <w:kern w:val="0"/>
        </w:rPr>
        <w:t>年</w:t>
      </w:r>
      <w:r>
        <w:rPr>
          <w:rFonts w:ascii="Times New Roman" w:hAnsi="Times New Roman" w:cs="Times New Roman" w:hint="eastAsia"/>
          <w:color w:val="000000" w:themeColor="text1"/>
          <w:kern w:val="0"/>
        </w:rPr>
        <w:t>寒假期间</w:t>
      </w:r>
      <w:r w:rsidR="00810D44">
        <w:rPr>
          <w:rFonts w:ascii="Times New Roman" w:hAnsi="Times New Roman" w:cs="Times New Roman"/>
          <w:color w:val="000000" w:themeColor="text1"/>
          <w:kern w:val="0"/>
        </w:rPr>
        <w:t>你将有机会参加纽约州立大学奥尔巴尼分校（</w:t>
      </w:r>
      <w:r w:rsidR="00810D44">
        <w:rPr>
          <w:rFonts w:ascii="Times New Roman" w:hAnsi="Times New Roman" w:cs="Times New Roman"/>
          <w:color w:val="000000" w:themeColor="text1"/>
          <w:kern w:val="0"/>
        </w:rPr>
        <w:t>University at Albany, State University of New York</w:t>
      </w:r>
      <w:r w:rsidR="00810D44">
        <w:rPr>
          <w:rFonts w:ascii="Times New Roman" w:hAnsi="Times New Roman" w:cs="Times New Roman"/>
          <w:color w:val="000000" w:themeColor="text1"/>
          <w:kern w:val="0"/>
        </w:rPr>
        <w:t>）校方主办的短期</w:t>
      </w:r>
      <w:r w:rsidR="00750A91">
        <w:rPr>
          <w:rFonts w:ascii="Times New Roman" w:hAnsi="Times New Roman" w:cs="Times New Roman" w:hint="eastAsia"/>
          <w:color w:val="000000" w:themeColor="text1"/>
          <w:kern w:val="0"/>
        </w:rPr>
        <w:t>寒假</w:t>
      </w:r>
      <w:r w:rsidR="00810D44">
        <w:rPr>
          <w:rFonts w:ascii="Times New Roman" w:hAnsi="Times New Roman" w:cs="Times New Roman"/>
          <w:color w:val="000000" w:themeColor="text1"/>
          <w:kern w:val="0"/>
        </w:rPr>
        <w:t>项目</w:t>
      </w:r>
      <w:r w:rsidR="00E708F6">
        <w:rPr>
          <w:rFonts w:ascii="Times New Roman" w:hAnsi="Times New Roman" w:cs="Times New Roman" w:hint="eastAsia"/>
          <w:color w:val="000000" w:themeColor="text1"/>
          <w:kern w:val="0"/>
        </w:rPr>
        <w:t>，</w:t>
      </w:r>
      <w:r w:rsidR="00E708F6">
        <w:rPr>
          <w:rFonts w:ascii="Times New Roman" w:hAnsi="Times New Roman" w:cs="Times New Roman"/>
          <w:color w:val="000000" w:themeColor="text1"/>
          <w:kern w:val="0"/>
        </w:rPr>
        <w:t>该项目旨在整合纽约州优质的教育资源，为</w:t>
      </w:r>
      <w:r w:rsidR="00810D44">
        <w:rPr>
          <w:rFonts w:ascii="Times New Roman" w:hAnsi="Times New Roman" w:cs="Times New Roman"/>
          <w:color w:val="000000" w:themeColor="text1"/>
          <w:kern w:val="0"/>
        </w:rPr>
        <w:t>国际学生</w:t>
      </w:r>
      <w:r w:rsidR="00E708F6">
        <w:rPr>
          <w:rFonts w:ascii="Times New Roman" w:hAnsi="Times New Roman" w:cs="Times New Roman" w:hint="eastAsia"/>
          <w:color w:val="000000" w:themeColor="text1"/>
          <w:kern w:val="0"/>
        </w:rPr>
        <w:t>们</w:t>
      </w:r>
      <w:r w:rsidR="00810D44">
        <w:rPr>
          <w:rFonts w:ascii="Times New Roman" w:hAnsi="Times New Roman" w:cs="Times New Roman"/>
          <w:color w:val="000000" w:themeColor="text1"/>
          <w:kern w:val="0"/>
        </w:rPr>
        <w:t>提供深度体验纽约州立大学</w:t>
      </w:r>
      <w:r w:rsidR="00810D44">
        <w:rPr>
          <w:rFonts w:ascii="Times New Roman" w:hAnsi="Times New Roman" w:cs="Times New Roman"/>
          <w:color w:val="000000" w:themeColor="text1"/>
          <w:kern w:val="0"/>
        </w:rPr>
        <w:t>Albany</w:t>
      </w:r>
      <w:r w:rsidR="00810D44">
        <w:rPr>
          <w:rFonts w:ascii="Times New Roman" w:hAnsi="Times New Roman" w:cs="Times New Roman"/>
          <w:color w:val="000000" w:themeColor="text1"/>
          <w:kern w:val="0"/>
        </w:rPr>
        <w:t>分校</w:t>
      </w:r>
      <w:r w:rsidR="00E708F6">
        <w:rPr>
          <w:rFonts w:ascii="Times New Roman" w:hAnsi="Times New Roman" w:cs="Times New Roman" w:hint="eastAsia"/>
          <w:color w:val="000000" w:themeColor="text1"/>
          <w:kern w:val="0"/>
        </w:rPr>
        <w:t>的</w:t>
      </w:r>
      <w:r w:rsidR="00810D44">
        <w:rPr>
          <w:rFonts w:ascii="Times New Roman" w:hAnsi="Times New Roman" w:cs="Times New Roman"/>
          <w:color w:val="000000" w:themeColor="text1"/>
          <w:kern w:val="0"/>
        </w:rPr>
        <w:t>文化</w:t>
      </w:r>
      <w:r w:rsidR="00250B08">
        <w:rPr>
          <w:rFonts w:ascii="Times New Roman" w:hAnsi="Times New Roman" w:cs="Times New Roman"/>
          <w:color w:val="000000" w:themeColor="text1"/>
          <w:kern w:val="0"/>
        </w:rPr>
        <w:t>教育资源的独特经历，培养具有全球视野、富有创新</w:t>
      </w:r>
      <w:r w:rsidR="00250B08">
        <w:rPr>
          <w:rFonts w:ascii="Times New Roman" w:hAnsi="Times New Roman" w:cs="Times New Roman" w:hint="eastAsia"/>
          <w:color w:val="000000" w:themeColor="text1"/>
          <w:kern w:val="0"/>
        </w:rPr>
        <w:t>和探索</w:t>
      </w:r>
      <w:r w:rsidR="00250B08">
        <w:rPr>
          <w:rFonts w:ascii="Times New Roman" w:hAnsi="Times New Roman" w:cs="Times New Roman"/>
          <w:color w:val="000000" w:themeColor="text1"/>
          <w:kern w:val="0"/>
        </w:rPr>
        <w:t>精神的</w:t>
      </w:r>
      <w:r w:rsidR="00250B08">
        <w:rPr>
          <w:rFonts w:ascii="Times New Roman" w:hAnsi="Times New Roman" w:cs="Times New Roman" w:hint="eastAsia"/>
          <w:color w:val="000000" w:themeColor="text1"/>
          <w:kern w:val="0"/>
        </w:rPr>
        <w:t>优秀</w:t>
      </w:r>
      <w:r w:rsidR="00810D44">
        <w:rPr>
          <w:rFonts w:ascii="Times New Roman" w:hAnsi="Times New Roman" w:cs="Times New Roman"/>
          <w:color w:val="000000" w:themeColor="text1"/>
          <w:kern w:val="0"/>
        </w:rPr>
        <w:t>人才。该项目已经与全球各地的高等院校连续合作多年，并</w:t>
      </w:r>
      <w:r w:rsidR="00B520AD">
        <w:rPr>
          <w:rFonts w:ascii="Times New Roman" w:hAnsi="Times New Roman" w:cs="Times New Roman" w:hint="eastAsia"/>
          <w:color w:val="000000" w:themeColor="text1"/>
          <w:kern w:val="0"/>
        </w:rPr>
        <w:t>收获</w:t>
      </w:r>
      <w:r w:rsidR="00810D44">
        <w:rPr>
          <w:rFonts w:ascii="Times New Roman" w:hAnsi="Times New Roman" w:cs="Times New Roman"/>
          <w:color w:val="000000" w:themeColor="text1"/>
          <w:kern w:val="0"/>
        </w:rPr>
        <w:t>一致好评。</w:t>
      </w:r>
    </w:p>
    <w:p w:rsidR="009B697B" w:rsidRDefault="009B697B">
      <w:pPr>
        <w:widowControl/>
        <w:autoSpaceDE w:val="0"/>
        <w:autoSpaceDN w:val="0"/>
        <w:adjustRightInd w:val="0"/>
        <w:rPr>
          <w:rFonts w:ascii="Times New Roman" w:hAnsi="Times New Roman" w:cs="Times New Roman"/>
          <w:color w:val="000000" w:themeColor="text1"/>
          <w:kern w:val="0"/>
        </w:rPr>
      </w:pPr>
    </w:p>
    <w:p w:rsidR="009B697B" w:rsidRDefault="00810D44">
      <w:pPr>
        <w:widowControl/>
        <w:autoSpaceDE w:val="0"/>
        <w:autoSpaceDN w:val="0"/>
        <w:adjustRightInd w:val="0"/>
        <w:rPr>
          <w:rFonts w:ascii="Times New Roman" w:hAnsi="Times New Roman" w:cs="Times New Roman"/>
          <w:b/>
          <w:color w:val="C00000"/>
          <w:kern w:val="0"/>
        </w:rPr>
      </w:pPr>
      <w:r>
        <w:rPr>
          <w:rFonts w:ascii="Times New Roman" w:hAnsi="Times New Roman" w:cs="Times New Roman"/>
          <w:b/>
          <w:color w:val="C00000"/>
          <w:kern w:val="0"/>
        </w:rPr>
        <w:t>二、学业收获</w:t>
      </w:r>
    </w:p>
    <w:p w:rsidR="009B697B" w:rsidRDefault="00810D44">
      <w:pPr>
        <w:widowControl/>
        <w:tabs>
          <w:tab w:val="left" w:pos="220"/>
          <w:tab w:val="left" w:pos="720"/>
        </w:tabs>
        <w:autoSpaceDE w:val="0"/>
        <w:autoSpaceDN w:val="0"/>
        <w:adjustRightInd w:val="0"/>
        <w:rPr>
          <w:rFonts w:ascii="Times New Roman" w:hAnsi="Times New Roman" w:cs="Times New Roman"/>
          <w:color w:val="000000" w:themeColor="text1"/>
          <w:kern w:val="0"/>
        </w:rPr>
      </w:pPr>
      <w:r>
        <w:rPr>
          <w:rFonts w:ascii="Times New Roman" w:hAnsi="Times New Roman" w:cs="Times New Roman"/>
          <w:kern w:val="0"/>
        </w:rPr>
        <w:t xml:space="preserve">    ● </w:t>
      </w:r>
      <w:r>
        <w:rPr>
          <w:rFonts w:ascii="Times New Roman" w:hAnsi="Times New Roman" w:cs="Times New Roman" w:hint="eastAsia"/>
          <w:color w:val="000000" w:themeColor="text1"/>
          <w:kern w:val="0"/>
        </w:rPr>
        <w:t>美</w:t>
      </w:r>
      <w:r>
        <w:rPr>
          <w:rFonts w:ascii="Times New Roman" w:hAnsi="Times New Roman" w:cs="Times New Roman"/>
          <w:color w:val="000000" w:themeColor="text1"/>
          <w:kern w:val="0"/>
        </w:rPr>
        <w:t>方精心设计课程并由本校教授亲自授课的</w:t>
      </w:r>
      <w:r w:rsidRPr="00901700">
        <w:rPr>
          <w:rFonts w:ascii="Times New Roman" w:hAnsi="Times New Roman" w:cs="Times New Roman"/>
          <w:color w:val="000000" w:themeColor="text1"/>
          <w:kern w:val="0"/>
        </w:rPr>
        <w:t>非盈利性项目</w:t>
      </w:r>
      <w:r>
        <w:rPr>
          <w:rFonts w:ascii="Times New Roman" w:hAnsi="Times New Roman" w:cs="Times New Roman"/>
          <w:color w:val="000000" w:themeColor="text1"/>
          <w:kern w:val="0"/>
        </w:rPr>
        <w:t>；</w:t>
      </w:r>
    </w:p>
    <w:p w:rsidR="009B697B" w:rsidRDefault="00810D44">
      <w:pPr>
        <w:widowControl/>
        <w:tabs>
          <w:tab w:val="left" w:pos="220"/>
          <w:tab w:val="left" w:pos="720"/>
        </w:tabs>
        <w:autoSpaceDE w:val="0"/>
        <w:autoSpaceDN w:val="0"/>
        <w:adjustRightInd w:val="0"/>
        <w:rPr>
          <w:rFonts w:ascii="Times New Roman" w:hAnsi="Times New Roman" w:cs="Times New Roman"/>
          <w:color w:val="000000" w:themeColor="text1"/>
          <w:kern w:val="0"/>
        </w:rPr>
      </w:pPr>
      <w:r w:rsidRPr="00901700">
        <w:rPr>
          <w:rFonts w:ascii="Times New Roman" w:hAnsi="Times New Roman" w:cs="Times New Roman"/>
          <w:color w:val="000000" w:themeColor="text1"/>
          <w:kern w:val="0"/>
        </w:rPr>
        <w:t xml:space="preserve">    ● </w:t>
      </w:r>
      <w:r>
        <w:rPr>
          <w:rFonts w:ascii="Times New Roman" w:hAnsi="Times New Roman" w:cs="Times New Roman"/>
          <w:color w:val="000000" w:themeColor="text1"/>
          <w:kern w:val="0"/>
        </w:rPr>
        <w:t>安全和方便快捷的校内公寓</w:t>
      </w:r>
      <w:r>
        <w:rPr>
          <w:rFonts w:ascii="Times New Roman" w:hAnsi="Times New Roman" w:cs="Times New Roman" w:hint="eastAsia"/>
          <w:color w:val="000000" w:themeColor="text1"/>
          <w:kern w:val="0"/>
        </w:rPr>
        <w:t>住宿</w:t>
      </w:r>
      <w:r>
        <w:rPr>
          <w:rFonts w:ascii="Times New Roman" w:hAnsi="Times New Roman" w:cs="Times New Roman"/>
          <w:color w:val="000000" w:themeColor="text1"/>
          <w:kern w:val="0"/>
        </w:rPr>
        <w:t>；</w:t>
      </w:r>
    </w:p>
    <w:p w:rsidR="009B697B" w:rsidRDefault="00810D44">
      <w:pPr>
        <w:widowControl/>
        <w:tabs>
          <w:tab w:val="left" w:pos="220"/>
          <w:tab w:val="left" w:pos="720"/>
        </w:tabs>
        <w:autoSpaceDE w:val="0"/>
        <w:autoSpaceDN w:val="0"/>
        <w:adjustRightInd w:val="0"/>
        <w:ind w:firstLine="480"/>
        <w:rPr>
          <w:rFonts w:ascii="Times New Roman" w:hAnsi="Times New Roman" w:cs="Times New Roman"/>
          <w:color w:val="000000" w:themeColor="text1"/>
          <w:kern w:val="0"/>
        </w:rPr>
      </w:pPr>
      <w:r w:rsidRPr="00901700">
        <w:rPr>
          <w:rFonts w:ascii="Times New Roman" w:hAnsi="Times New Roman" w:cs="Times New Roman"/>
          <w:color w:val="000000" w:themeColor="text1"/>
          <w:kern w:val="0"/>
        </w:rPr>
        <w:t xml:space="preserve">● </w:t>
      </w:r>
      <w:r>
        <w:rPr>
          <w:rFonts w:ascii="Times New Roman" w:hAnsi="Times New Roman" w:cs="Times New Roman"/>
          <w:color w:val="000000" w:themeColor="text1"/>
          <w:kern w:val="0"/>
        </w:rPr>
        <w:t>当地市内交通免费</w:t>
      </w:r>
      <w:r>
        <w:rPr>
          <w:rFonts w:ascii="Times New Roman" w:hAnsi="Times New Roman" w:cs="Times New Roman" w:hint="eastAsia"/>
          <w:color w:val="000000" w:themeColor="text1"/>
          <w:kern w:val="0"/>
        </w:rPr>
        <w:t>；</w:t>
      </w:r>
    </w:p>
    <w:p w:rsidR="009B697B" w:rsidRDefault="00810D44">
      <w:pPr>
        <w:widowControl/>
        <w:tabs>
          <w:tab w:val="left" w:pos="220"/>
          <w:tab w:val="left" w:pos="720"/>
        </w:tabs>
        <w:autoSpaceDE w:val="0"/>
        <w:autoSpaceDN w:val="0"/>
        <w:adjustRightInd w:val="0"/>
        <w:ind w:firstLine="480"/>
        <w:rPr>
          <w:rFonts w:ascii="Times New Roman" w:hAnsi="Times New Roman" w:cs="Times New Roman"/>
          <w:color w:val="000000" w:themeColor="text1"/>
          <w:kern w:val="0"/>
        </w:rPr>
      </w:pPr>
      <w:r>
        <w:rPr>
          <w:rFonts w:ascii="Times New Roman" w:hAnsi="Times New Roman" w:cs="Times New Roman"/>
          <w:kern w:val="0"/>
        </w:rPr>
        <w:t xml:space="preserve">● </w:t>
      </w:r>
      <w:r>
        <w:rPr>
          <w:rFonts w:ascii="Times New Roman" w:hAnsi="Times New Roman" w:cs="Times New Roman"/>
          <w:color w:val="000000" w:themeColor="text1"/>
          <w:kern w:val="0"/>
        </w:rPr>
        <w:t>免费使用图书馆、健身房及其它学校一切公共设施；</w:t>
      </w:r>
    </w:p>
    <w:p w:rsidR="009B697B" w:rsidRDefault="00810D44">
      <w:pPr>
        <w:widowControl/>
        <w:tabs>
          <w:tab w:val="left" w:pos="220"/>
          <w:tab w:val="left" w:pos="720"/>
        </w:tabs>
        <w:autoSpaceDE w:val="0"/>
        <w:autoSpaceDN w:val="0"/>
        <w:adjustRightInd w:val="0"/>
        <w:rPr>
          <w:rFonts w:ascii="Times New Roman" w:hAnsi="Times New Roman" w:cs="Times New Roman"/>
          <w:color w:val="000000" w:themeColor="text1"/>
          <w:kern w:val="0"/>
        </w:rPr>
      </w:pPr>
      <w:r>
        <w:rPr>
          <w:rFonts w:ascii="Times New Roman" w:hAnsi="Times New Roman" w:cs="Times New Roman"/>
          <w:kern w:val="0"/>
        </w:rPr>
        <w:t xml:space="preserve">    ● </w:t>
      </w:r>
      <w:r>
        <w:rPr>
          <w:rFonts w:ascii="Times New Roman" w:hAnsi="Times New Roman" w:cs="Times New Roman"/>
          <w:color w:val="000000" w:themeColor="text1"/>
          <w:kern w:val="0"/>
        </w:rPr>
        <w:t>校方提供邀请函以协助学生办理赴美签证；</w:t>
      </w:r>
    </w:p>
    <w:p w:rsidR="009B697B" w:rsidRDefault="00810D44">
      <w:pPr>
        <w:widowControl/>
        <w:tabs>
          <w:tab w:val="left" w:pos="220"/>
          <w:tab w:val="left" w:pos="720"/>
        </w:tabs>
        <w:autoSpaceDE w:val="0"/>
        <w:autoSpaceDN w:val="0"/>
        <w:adjustRightInd w:val="0"/>
        <w:ind w:firstLine="480"/>
        <w:rPr>
          <w:rFonts w:ascii="Times New Roman" w:hAnsi="Times New Roman" w:cs="Times New Roman"/>
          <w:color w:val="000000" w:themeColor="text1"/>
          <w:kern w:val="0"/>
          <w:u w:color="0E0E0E"/>
        </w:rPr>
      </w:pPr>
      <w:r>
        <w:rPr>
          <w:rFonts w:ascii="Times New Roman" w:hAnsi="Times New Roman" w:cs="Times New Roman"/>
          <w:kern w:val="0"/>
        </w:rPr>
        <w:t xml:space="preserve">● </w:t>
      </w:r>
      <w:r>
        <w:rPr>
          <w:rFonts w:ascii="Times New Roman" w:hAnsi="Times New Roman" w:cs="Times New Roman"/>
          <w:color w:val="000000" w:themeColor="text1"/>
          <w:kern w:val="0"/>
          <w:u w:color="0E0E0E"/>
        </w:rPr>
        <w:t>学员们集中学习商务英语与专业知识、体验美国文化、聆听各类专题讲座，以及参观访问纽约州州政府和部分世界五百强公司；</w:t>
      </w:r>
    </w:p>
    <w:p w:rsidR="009B697B" w:rsidRDefault="00810D44">
      <w:pPr>
        <w:widowControl/>
        <w:tabs>
          <w:tab w:val="left" w:pos="220"/>
          <w:tab w:val="left" w:pos="720"/>
        </w:tabs>
        <w:autoSpaceDE w:val="0"/>
        <w:autoSpaceDN w:val="0"/>
        <w:adjustRightInd w:val="0"/>
        <w:ind w:firstLine="480"/>
        <w:rPr>
          <w:rFonts w:ascii="Times New Roman" w:hAnsi="Times New Roman" w:cs="Times New Roman"/>
          <w:color w:val="000000" w:themeColor="text1"/>
          <w:kern w:val="0"/>
          <w:u w:color="0E0E0E"/>
        </w:rPr>
      </w:pPr>
      <w:r>
        <w:rPr>
          <w:rFonts w:ascii="Times New Roman" w:hAnsi="Times New Roman" w:cs="Times New Roman"/>
          <w:kern w:val="0"/>
        </w:rPr>
        <w:t xml:space="preserve">● </w:t>
      </w:r>
      <w:r w:rsidR="00901700">
        <w:rPr>
          <w:rFonts w:ascii="Times New Roman" w:hAnsi="Times New Roman" w:cs="Times New Roman"/>
          <w:color w:val="000000" w:themeColor="text1"/>
          <w:kern w:val="0"/>
          <w:u w:color="0E0E0E"/>
        </w:rPr>
        <w:t>还将组织学员赴纽约、波士顿文化体验，</w:t>
      </w:r>
      <w:r w:rsidR="00901700">
        <w:rPr>
          <w:rFonts w:ascii="Times New Roman" w:hAnsi="Times New Roman" w:cs="Times New Roman" w:hint="eastAsia"/>
          <w:color w:val="000000" w:themeColor="text1"/>
          <w:kern w:val="0"/>
          <w:u w:color="0E0E0E"/>
        </w:rPr>
        <w:t>将有机会</w:t>
      </w:r>
      <w:r>
        <w:rPr>
          <w:rFonts w:ascii="Times New Roman" w:hAnsi="Times New Roman" w:cs="Times New Roman"/>
          <w:color w:val="000000" w:themeColor="text1"/>
          <w:kern w:val="0"/>
          <w:u w:color="0E0E0E"/>
        </w:rPr>
        <w:t>参观大都会博物馆、哥伦比亚大学、联合国、时代广场、哈佛大学、麻省理工学院等美国地标建筑；</w:t>
      </w:r>
    </w:p>
    <w:p w:rsidR="009B697B" w:rsidRDefault="00810D44">
      <w:pPr>
        <w:widowControl/>
        <w:tabs>
          <w:tab w:val="left" w:pos="220"/>
          <w:tab w:val="left" w:pos="720"/>
        </w:tabs>
        <w:autoSpaceDE w:val="0"/>
        <w:autoSpaceDN w:val="0"/>
        <w:adjustRightInd w:val="0"/>
        <w:ind w:firstLine="480"/>
        <w:rPr>
          <w:rFonts w:ascii="Times New Roman" w:hAnsi="Times New Roman" w:cs="Times New Roman"/>
          <w:color w:val="000000" w:themeColor="text1"/>
          <w:kern w:val="0"/>
        </w:rPr>
      </w:pPr>
      <w:r>
        <w:rPr>
          <w:rFonts w:ascii="Times New Roman" w:hAnsi="Times New Roman" w:cs="Times New Roman"/>
          <w:kern w:val="0"/>
        </w:rPr>
        <w:t xml:space="preserve">● </w:t>
      </w:r>
      <w:r w:rsidR="00B5238B">
        <w:rPr>
          <w:rFonts w:ascii="Times New Roman" w:hAnsi="Times New Roman" w:cs="Times New Roman" w:hint="eastAsia"/>
          <w:color w:val="000000" w:themeColor="text1"/>
          <w:kern w:val="0"/>
          <w:u w:color="0E0E0E"/>
        </w:rPr>
        <w:t>项目</w:t>
      </w:r>
      <w:r>
        <w:rPr>
          <w:rFonts w:ascii="Times New Roman" w:hAnsi="Times New Roman" w:cs="Times New Roman"/>
          <w:color w:val="000000" w:themeColor="text1"/>
          <w:kern w:val="0"/>
          <w:u w:color="0E0E0E"/>
        </w:rPr>
        <w:t>学员将</w:t>
      </w:r>
      <w:r>
        <w:rPr>
          <w:rFonts w:ascii="Times New Roman" w:hAnsi="Times New Roman" w:cs="Times New Roman"/>
          <w:color w:val="000000" w:themeColor="text1"/>
          <w:kern w:val="0"/>
        </w:rPr>
        <w:t>获纽约州立大学</w:t>
      </w:r>
      <w:r>
        <w:rPr>
          <w:rFonts w:ascii="Times New Roman" w:hAnsi="Times New Roman" w:cs="Times New Roman"/>
          <w:color w:val="000000" w:themeColor="text1"/>
          <w:kern w:val="0"/>
        </w:rPr>
        <w:t>Albany</w:t>
      </w:r>
      <w:r>
        <w:rPr>
          <w:rFonts w:ascii="Times New Roman" w:hAnsi="Times New Roman" w:cs="Times New Roman"/>
          <w:color w:val="000000" w:themeColor="text1"/>
          <w:kern w:val="0"/>
        </w:rPr>
        <w:t>分校颁发的研修证明及校方官方成绩单</w:t>
      </w:r>
      <w:r>
        <w:rPr>
          <w:rFonts w:ascii="Times New Roman" w:hAnsi="Times New Roman" w:cs="Times New Roman"/>
          <w:color w:val="000000" w:themeColor="text1"/>
          <w:kern w:val="0"/>
          <w:u w:color="0E0E0E"/>
        </w:rPr>
        <w:t>。</w:t>
      </w:r>
    </w:p>
    <w:p w:rsidR="009B697B" w:rsidRDefault="009B697B">
      <w:pPr>
        <w:widowControl/>
        <w:autoSpaceDE w:val="0"/>
        <w:autoSpaceDN w:val="0"/>
        <w:adjustRightInd w:val="0"/>
        <w:rPr>
          <w:rFonts w:ascii="Times New Roman" w:hAnsi="Times New Roman" w:cs="Times New Roman"/>
          <w:color w:val="000000" w:themeColor="text1"/>
          <w:kern w:val="0"/>
        </w:rPr>
      </w:pPr>
    </w:p>
    <w:p w:rsidR="009B697B" w:rsidRDefault="00810D44">
      <w:pPr>
        <w:widowControl/>
        <w:autoSpaceDE w:val="0"/>
        <w:autoSpaceDN w:val="0"/>
        <w:adjustRightInd w:val="0"/>
        <w:rPr>
          <w:rFonts w:ascii="Times New Roman" w:hAnsi="Times New Roman" w:cs="Times New Roman"/>
          <w:b/>
          <w:color w:val="C00000"/>
          <w:kern w:val="0"/>
        </w:rPr>
      </w:pPr>
      <w:r>
        <w:rPr>
          <w:rFonts w:ascii="Times New Roman" w:hAnsi="Times New Roman" w:cs="Times New Roman"/>
          <w:b/>
          <w:color w:val="C00000"/>
          <w:kern w:val="0"/>
        </w:rPr>
        <w:t>三、课程</w:t>
      </w:r>
      <w:r>
        <w:rPr>
          <w:rFonts w:ascii="Times New Roman" w:hAnsi="Times New Roman" w:cs="Times New Roman" w:hint="eastAsia"/>
          <w:b/>
          <w:color w:val="C00000"/>
          <w:kern w:val="0"/>
        </w:rPr>
        <w:t>设置</w:t>
      </w:r>
    </w:p>
    <w:p w:rsidR="009B697B" w:rsidRDefault="00810D44">
      <w:pPr>
        <w:widowControl/>
        <w:autoSpaceDE w:val="0"/>
        <w:autoSpaceDN w:val="0"/>
        <w:adjustRightInd w:val="0"/>
        <w:rPr>
          <w:rFonts w:ascii="Times New Roman" w:hAnsi="Times New Roman" w:cs="Times New Roman"/>
          <w:color w:val="000000" w:themeColor="text1"/>
          <w:kern w:val="0"/>
        </w:rPr>
      </w:pPr>
      <w:r>
        <w:rPr>
          <w:rFonts w:ascii="Times New Roman" w:hAnsi="Times New Roman" w:cs="Times New Roman" w:hint="eastAsia"/>
          <w:color w:val="000000" w:themeColor="text1"/>
          <w:kern w:val="0"/>
        </w:rPr>
        <w:t>该项目的课程主要包括以下四类，具体课程安排请参看附件</w:t>
      </w:r>
      <w:r>
        <w:rPr>
          <w:rFonts w:ascii="Times New Roman" w:hAnsi="Times New Roman" w:cs="Times New Roman" w:hint="eastAsia"/>
          <w:color w:val="000000" w:themeColor="text1"/>
          <w:kern w:val="0"/>
        </w:rPr>
        <w:t>1</w:t>
      </w:r>
      <w:r>
        <w:rPr>
          <w:rFonts w:ascii="Times New Roman" w:hAnsi="Times New Roman" w:cs="Times New Roman" w:hint="eastAsia"/>
          <w:color w:val="000000" w:themeColor="text1"/>
          <w:kern w:val="0"/>
        </w:rPr>
        <w:t>：</w:t>
      </w:r>
    </w:p>
    <w:p w:rsidR="009B697B" w:rsidRDefault="00810D44">
      <w:pPr>
        <w:widowControl/>
        <w:autoSpaceDE w:val="0"/>
        <w:autoSpaceDN w:val="0"/>
        <w:adjustRightInd w:val="0"/>
        <w:rPr>
          <w:rFonts w:ascii="Times New Roman" w:hAnsi="Times New Roman" w:cs="Times New Roman"/>
          <w:color w:val="000000" w:themeColor="text1"/>
          <w:kern w:val="0"/>
        </w:rPr>
      </w:pPr>
      <w:r>
        <w:rPr>
          <w:rFonts w:ascii="Times New Roman" w:hAnsi="Times New Roman" w:cs="Times New Roman"/>
          <w:color w:val="000000" w:themeColor="text1"/>
          <w:kern w:val="0"/>
        </w:rPr>
        <w:t>（</w:t>
      </w:r>
      <w:r>
        <w:rPr>
          <w:rFonts w:ascii="Times New Roman" w:hAnsi="Times New Roman" w:cs="Times New Roman"/>
          <w:color w:val="000000" w:themeColor="text1"/>
          <w:kern w:val="0"/>
        </w:rPr>
        <w:t>1</w:t>
      </w:r>
      <w:r>
        <w:rPr>
          <w:rFonts w:ascii="Times New Roman" w:hAnsi="Times New Roman" w:cs="Times New Roman"/>
          <w:color w:val="000000" w:themeColor="text1"/>
          <w:kern w:val="0"/>
        </w:rPr>
        <w:t>）美国社会与文化；</w:t>
      </w:r>
    </w:p>
    <w:p w:rsidR="009B697B" w:rsidRDefault="00810D44">
      <w:pPr>
        <w:widowControl/>
        <w:autoSpaceDE w:val="0"/>
        <w:autoSpaceDN w:val="0"/>
        <w:adjustRightInd w:val="0"/>
        <w:rPr>
          <w:rFonts w:ascii="Times New Roman" w:hAnsi="Times New Roman" w:cs="Times New Roman"/>
          <w:color w:val="000000" w:themeColor="text1"/>
          <w:kern w:val="0"/>
        </w:rPr>
      </w:pPr>
      <w:r>
        <w:rPr>
          <w:rFonts w:ascii="Times New Roman" w:hAnsi="Times New Roman" w:cs="Times New Roman"/>
          <w:color w:val="000000" w:themeColor="text1"/>
          <w:kern w:val="0"/>
        </w:rPr>
        <w:t>（</w:t>
      </w:r>
      <w:r>
        <w:rPr>
          <w:rFonts w:ascii="Times New Roman" w:hAnsi="Times New Roman" w:cs="Times New Roman"/>
          <w:color w:val="000000" w:themeColor="text1"/>
          <w:kern w:val="0"/>
        </w:rPr>
        <w:t>2</w:t>
      </w:r>
      <w:r>
        <w:rPr>
          <w:rFonts w:ascii="Times New Roman" w:hAnsi="Times New Roman" w:cs="Times New Roman"/>
          <w:color w:val="000000" w:themeColor="text1"/>
          <w:kern w:val="0"/>
        </w:rPr>
        <w:t>）商务英语与领导力；</w:t>
      </w:r>
    </w:p>
    <w:p w:rsidR="009B697B" w:rsidRDefault="00810D44">
      <w:pPr>
        <w:widowControl/>
        <w:autoSpaceDE w:val="0"/>
        <w:autoSpaceDN w:val="0"/>
        <w:adjustRightInd w:val="0"/>
        <w:rPr>
          <w:rFonts w:ascii="Times New Roman" w:hAnsi="Times New Roman" w:cs="Times New Roman"/>
          <w:color w:val="000000" w:themeColor="text1"/>
          <w:kern w:val="0"/>
        </w:rPr>
      </w:pPr>
      <w:r>
        <w:rPr>
          <w:rFonts w:ascii="Times New Roman" w:hAnsi="Times New Roman" w:cs="Times New Roman"/>
          <w:color w:val="000000" w:themeColor="text1"/>
          <w:kern w:val="0"/>
        </w:rPr>
        <w:t>（</w:t>
      </w:r>
      <w:r>
        <w:rPr>
          <w:rFonts w:ascii="Times New Roman" w:hAnsi="Times New Roman" w:cs="Times New Roman"/>
          <w:color w:val="000000" w:themeColor="text1"/>
          <w:kern w:val="0"/>
        </w:rPr>
        <w:t>3</w:t>
      </w:r>
      <w:r>
        <w:rPr>
          <w:rFonts w:ascii="Times New Roman" w:hAnsi="Times New Roman" w:cs="Times New Roman"/>
          <w:color w:val="000000" w:themeColor="text1"/>
          <w:kern w:val="0"/>
        </w:rPr>
        <w:t>）健康科学与医学英语；</w:t>
      </w:r>
    </w:p>
    <w:p w:rsidR="009B697B" w:rsidRDefault="00810D44">
      <w:pPr>
        <w:widowControl/>
        <w:autoSpaceDE w:val="0"/>
        <w:autoSpaceDN w:val="0"/>
        <w:adjustRightInd w:val="0"/>
        <w:rPr>
          <w:rFonts w:ascii="Times New Roman" w:hAnsi="Times New Roman" w:cs="Times New Roman"/>
          <w:color w:val="000000" w:themeColor="text1"/>
          <w:kern w:val="0"/>
        </w:rPr>
      </w:pPr>
      <w:r>
        <w:rPr>
          <w:rFonts w:ascii="Times New Roman" w:hAnsi="Times New Roman" w:cs="Times New Roman"/>
          <w:color w:val="000000" w:themeColor="text1"/>
          <w:kern w:val="0"/>
        </w:rPr>
        <w:t>（</w:t>
      </w:r>
      <w:r>
        <w:rPr>
          <w:rFonts w:ascii="Times New Roman" w:hAnsi="Times New Roman" w:cs="Times New Roman"/>
          <w:color w:val="000000" w:themeColor="text1"/>
          <w:kern w:val="0"/>
        </w:rPr>
        <w:t>4</w:t>
      </w:r>
      <w:r>
        <w:rPr>
          <w:rFonts w:ascii="Times New Roman" w:hAnsi="Times New Roman" w:cs="Times New Roman"/>
          <w:color w:val="000000" w:themeColor="text1"/>
          <w:kern w:val="0"/>
        </w:rPr>
        <w:t>）美国电影、艺术和历史</w:t>
      </w:r>
      <w:r>
        <w:rPr>
          <w:rFonts w:ascii="Times New Roman" w:hAnsi="Times New Roman" w:cs="Times New Roman" w:hint="eastAsia"/>
          <w:color w:val="000000" w:themeColor="text1"/>
          <w:kern w:val="0"/>
        </w:rPr>
        <w:t>等；</w:t>
      </w:r>
    </w:p>
    <w:p w:rsidR="009B697B" w:rsidRDefault="009B697B">
      <w:pPr>
        <w:widowControl/>
        <w:autoSpaceDE w:val="0"/>
        <w:autoSpaceDN w:val="0"/>
        <w:adjustRightInd w:val="0"/>
        <w:rPr>
          <w:rFonts w:ascii="Times New Roman" w:hAnsi="Times New Roman" w:cs="Times New Roman"/>
          <w:color w:val="C00000"/>
          <w:kern w:val="0"/>
        </w:rPr>
      </w:pPr>
    </w:p>
    <w:p w:rsidR="009B697B" w:rsidRDefault="00810D44">
      <w:pPr>
        <w:widowControl/>
        <w:autoSpaceDE w:val="0"/>
        <w:autoSpaceDN w:val="0"/>
        <w:adjustRightInd w:val="0"/>
        <w:rPr>
          <w:rFonts w:ascii="Times New Roman" w:hAnsi="Times New Roman" w:cs="Times New Roman"/>
          <w:color w:val="000000" w:themeColor="text1"/>
          <w:kern w:val="0"/>
          <w:u w:color="0E0E0E"/>
        </w:rPr>
      </w:pPr>
      <w:r>
        <w:rPr>
          <w:rFonts w:ascii="Times New Roman" w:hAnsi="Times New Roman" w:cs="Times New Roman"/>
          <w:noProof/>
          <w:color w:val="000000" w:themeColor="text1"/>
          <w:kern w:val="0"/>
          <w:u w:color="0E0E0E"/>
        </w:rPr>
        <w:lastRenderedPageBreak/>
        <w:drawing>
          <wp:inline distT="0" distB="0" distL="0" distR="0">
            <wp:extent cx="5189220" cy="2971165"/>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a:xfrm>
                      <a:off x="0" y="0"/>
                      <a:ext cx="5199576" cy="2977351"/>
                    </a:xfrm>
                    <a:prstGeom prst="rect">
                      <a:avLst/>
                    </a:prstGeom>
                    <a:noFill/>
                    <a:ln>
                      <a:noFill/>
                    </a:ln>
                  </pic:spPr>
                </pic:pic>
              </a:graphicData>
            </a:graphic>
          </wp:inline>
        </w:drawing>
      </w:r>
    </w:p>
    <w:p w:rsidR="009B697B" w:rsidRDefault="00810D44">
      <w:pPr>
        <w:widowControl/>
        <w:autoSpaceDE w:val="0"/>
        <w:autoSpaceDN w:val="0"/>
        <w:adjustRightInd w:val="0"/>
        <w:rPr>
          <w:rFonts w:ascii="Times New Roman" w:hAnsi="Times New Roman" w:cs="Times New Roman"/>
          <w:color w:val="000000" w:themeColor="text1"/>
          <w:kern w:val="0"/>
          <w:u w:color="0E0E0E"/>
        </w:rPr>
      </w:pPr>
      <w:r>
        <w:rPr>
          <w:rFonts w:ascii="Times New Roman" w:hAnsi="Times New Roman" w:cs="Times New Roman"/>
          <w:noProof/>
          <w:color w:val="000000" w:themeColor="text1"/>
          <w:kern w:val="0"/>
          <w:u w:color="0E0E0E"/>
        </w:rPr>
        <w:drawing>
          <wp:inline distT="0" distB="0" distL="0" distR="0">
            <wp:extent cx="5189220" cy="2206625"/>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a:xfrm>
                      <a:off x="0" y="0"/>
                      <a:ext cx="5201075" cy="2212144"/>
                    </a:xfrm>
                    <a:prstGeom prst="rect">
                      <a:avLst/>
                    </a:prstGeom>
                    <a:noFill/>
                    <a:ln>
                      <a:noFill/>
                    </a:ln>
                  </pic:spPr>
                </pic:pic>
              </a:graphicData>
            </a:graphic>
          </wp:inline>
        </w:drawing>
      </w:r>
    </w:p>
    <w:p w:rsidR="009B697B" w:rsidRDefault="00810D44">
      <w:pPr>
        <w:widowControl/>
        <w:autoSpaceDE w:val="0"/>
        <w:autoSpaceDN w:val="0"/>
        <w:adjustRightInd w:val="0"/>
        <w:rPr>
          <w:rFonts w:ascii="Times New Roman" w:hAnsi="Times New Roman" w:cs="Times New Roman"/>
          <w:color w:val="000000" w:themeColor="text1"/>
          <w:kern w:val="0"/>
          <w:u w:color="0E0E0E"/>
        </w:rPr>
      </w:pPr>
      <w:r>
        <w:rPr>
          <w:rFonts w:ascii="Times New Roman" w:hAnsi="Times New Roman" w:cs="Times New Roman"/>
          <w:noProof/>
          <w:color w:val="000000" w:themeColor="text1"/>
          <w:kern w:val="0"/>
          <w:u w:color="0E0E0E"/>
        </w:rPr>
        <w:drawing>
          <wp:inline distT="0" distB="0" distL="0" distR="0">
            <wp:extent cx="5224780" cy="269938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a:xfrm>
                      <a:off x="0" y="0"/>
                      <a:ext cx="5234318" cy="2704397"/>
                    </a:xfrm>
                    <a:prstGeom prst="rect">
                      <a:avLst/>
                    </a:prstGeom>
                    <a:noFill/>
                    <a:ln>
                      <a:noFill/>
                    </a:ln>
                  </pic:spPr>
                </pic:pic>
              </a:graphicData>
            </a:graphic>
          </wp:inline>
        </w:drawing>
      </w:r>
    </w:p>
    <w:p w:rsidR="009B697B" w:rsidRDefault="009B697B">
      <w:pPr>
        <w:widowControl/>
        <w:autoSpaceDE w:val="0"/>
        <w:autoSpaceDN w:val="0"/>
        <w:adjustRightInd w:val="0"/>
        <w:rPr>
          <w:rFonts w:ascii="Times New Roman" w:hAnsi="Times New Roman" w:cs="Times New Roman"/>
          <w:b/>
          <w:color w:val="C00000"/>
          <w:kern w:val="0"/>
        </w:rPr>
      </w:pPr>
    </w:p>
    <w:p w:rsidR="009B697B" w:rsidRDefault="00810D44">
      <w:pPr>
        <w:widowControl/>
        <w:autoSpaceDE w:val="0"/>
        <w:autoSpaceDN w:val="0"/>
        <w:adjustRightInd w:val="0"/>
        <w:rPr>
          <w:rFonts w:ascii="Times New Roman" w:hAnsi="Times New Roman" w:cs="Times New Roman"/>
          <w:b/>
          <w:color w:val="C00000"/>
          <w:kern w:val="0"/>
        </w:rPr>
      </w:pPr>
      <w:r>
        <w:rPr>
          <w:rFonts w:ascii="Times New Roman" w:hAnsi="Times New Roman" w:cs="Times New Roman"/>
          <w:b/>
          <w:color w:val="C00000"/>
          <w:kern w:val="0"/>
        </w:rPr>
        <w:lastRenderedPageBreak/>
        <w:t>四、项目时间</w:t>
      </w:r>
      <w:r>
        <w:rPr>
          <w:rFonts w:ascii="Times New Roman" w:hAnsi="Times New Roman" w:cs="Times New Roman"/>
          <w:b/>
          <w:color w:val="C00000"/>
          <w:kern w:val="0"/>
        </w:rPr>
        <w:t> </w:t>
      </w:r>
    </w:p>
    <w:p w:rsidR="009B697B" w:rsidRDefault="00810D44" w:rsidP="00810D44">
      <w:pPr>
        <w:widowControl/>
        <w:autoSpaceDE w:val="0"/>
        <w:autoSpaceDN w:val="0"/>
        <w:adjustRightInd w:val="0"/>
        <w:ind w:firstLine="480"/>
        <w:rPr>
          <w:rFonts w:ascii="Times New Roman" w:hAnsi="Times New Roman" w:cs="Times New Roman"/>
          <w:color w:val="000000" w:themeColor="text1"/>
          <w:kern w:val="0"/>
          <w:u w:color="0E0E0E"/>
        </w:rPr>
      </w:pPr>
      <w:r>
        <w:rPr>
          <w:rFonts w:ascii="Times New Roman" w:hAnsi="Times New Roman" w:cs="Times New Roman"/>
          <w:b/>
          <w:color w:val="000000" w:themeColor="text1"/>
          <w:kern w:val="0"/>
          <w:u w:color="0E0E0E"/>
        </w:rPr>
        <w:t>起止时间</w:t>
      </w:r>
      <w:r>
        <w:rPr>
          <w:rFonts w:ascii="Times New Roman" w:hAnsi="Times New Roman" w:cs="Times New Roman"/>
          <w:color w:val="000000" w:themeColor="text1"/>
          <w:kern w:val="0"/>
          <w:u w:color="0E0E0E"/>
        </w:rPr>
        <w:t>：</w:t>
      </w:r>
      <w:r w:rsidR="00D529C8">
        <w:rPr>
          <w:rFonts w:ascii="Times New Roman" w:hAnsi="Times New Roman" w:cs="Times New Roman"/>
          <w:color w:val="000000" w:themeColor="text1"/>
          <w:kern w:val="0"/>
          <w:u w:color="0E0E0E"/>
        </w:rPr>
        <w:t>20</w:t>
      </w:r>
      <w:r w:rsidR="00D529C8">
        <w:rPr>
          <w:rFonts w:ascii="Times New Roman" w:hAnsi="Times New Roman" w:cs="Times New Roman" w:hint="eastAsia"/>
          <w:color w:val="000000" w:themeColor="text1"/>
          <w:kern w:val="0"/>
          <w:u w:color="0E0E0E"/>
        </w:rPr>
        <w:t>20</w:t>
      </w:r>
      <w:r>
        <w:rPr>
          <w:rFonts w:ascii="Times New Roman" w:hAnsi="Times New Roman" w:cs="Times New Roman" w:hint="eastAsia"/>
          <w:color w:val="000000" w:themeColor="text1"/>
          <w:kern w:val="0"/>
          <w:u w:color="0E0E0E"/>
        </w:rPr>
        <w:t>年</w:t>
      </w:r>
      <w:r w:rsidR="00D529C8">
        <w:rPr>
          <w:rFonts w:ascii="Times New Roman" w:hAnsi="Times New Roman" w:cs="Times New Roman" w:hint="eastAsia"/>
          <w:color w:val="000000" w:themeColor="text1"/>
          <w:kern w:val="0"/>
          <w:u w:color="0E0E0E"/>
        </w:rPr>
        <w:t>1</w:t>
      </w:r>
      <w:r>
        <w:rPr>
          <w:rFonts w:ascii="Times New Roman" w:hAnsi="Times New Roman" w:cs="Times New Roman" w:hint="eastAsia"/>
          <w:color w:val="000000" w:themeColor="text1"/>
          <w:kern w:val="0"/>
          <w:u w:color="0E0E0E"/>
        </w:rPr>
        <w:t>月</w:t>
      </w:r>
      <w:r w:rsidR="00D529C8">
        <w:rPr>
          <w:rFonts w:ascii="Times New Roman" w:hAnsi="Times New Roman" w:cs="Times New Roman" w:hint="eastAsia"/>
          <w:color w:val="000000" w:themeColor="text1"/>
          <w:kern w:val="0"/>
          <w:u w:color="0E0E0E"/>
        </w:rPr>
        <w:t>22</w:t>
      </w:r>
      <w:r>
        <w:rPr>
          <w:rFonts w:ascii="Times New Roman" w:hAnsi="Times New Roman" w:cs="Times New Roman" w:hint="eastAsia"/>
          <w:color w:val="000000" w:themeColor="text1"/>
          <w:kern w:val="0"/>
          <w:u w:color="0E0E0E"/>
        </w:rPr>
        <w:t>日</w:t>
      </w:r>
      <w:r w:rsidR="00D529C8">
        <w:rPr>
          <w:rFonts w:ascii="Times New Roman" w:hAnsi="Times New Roman" w:cs="Times New Roman" w:hint="eastAsia"/>
          <w:color w:val="000000" w:themeColor="text1"/>
          <w:kern w:val="0"/>
          <w:u w:color="0E0E0E"/>
        </w:rPr>
        <w:t>-3</w:t>
      </w:r>
      <w:r>
        <w:rPr>
          <w:rFonts w:ascii="Times New Roman" w:hAnsi="Times New Roman" w:cs="Times New Roman" w:hint="eastAsia"/>
          <w:color w:val="000000" w:themeColor="text1"/>
          <w:kern w:val="0"/>
          <w:u w:color="0E0E0E"/>
        </w:rPr>
        <w:t>月</w:t>
      </w:r>
      <w:r w:rsidR="00D529C8">
        <w:rPr>
          <w:rFonts w:ascii="Times New Roman" w:hAnsi="Times New Roman" w:cs="Times New Roman" w:hint="eastAsia"/>
          <w:color w:val="000000" w:themeColor="text1"/>
          <w:kern w:val="0"/>
          <w:u w:color="0E0E0E"/>
        </w:rPr>
        <w:t>15</w:t>
      </w:r>
      <w:r>
        <w:rPr>
          <w:rFonts w:ascii="Times New Roman" w:hAnsi="Times New Roman" w:cs="Times New Roman" w:hint="eastAsia"/>
          <w:color w:val="000000" w:themeColor="text1"/>
          <w:kern w:val="0"/>
          <w:u w:color="0E0E0E"/>
        </w:rPr>
        <w:t>日</w:t>
      </w:r>
      <w:r>
        <w:rPr>
          <w:rFonts w:ascii="Times New Roman" w:hAnsi="Times New Roman" w:cs="Times New Roman"/>
          <w:color w:val="000000" w:themeColor="text1"/>
          <w:kern w:val="0"/>
          <w:u w:color="0E0E0E"/>
        </w:rPr>
        <w:t>（</w:t>
      </w:r>
      <w:r>
        <w:rPr>
          <w:rFonts w:ascii="Times New Roman" w:hAnsi="Times New Roman" w:cs="Times New Roman" w:hint="eastAsia"/>
          <w:color w:val="000000" w:themeColor="text1"/>
          <w:kern w:val="0"/>
          <w:u w:color="0E0E0E"/>
        </w:rPr>
        <w:t>可选择为期</w:t>
      </w:r>
      <w:r>
        <w:rPr>
          <w:rFonts w:ascii="Times New Roman" w:hAnsi="Times New Roman" w:cs="Times New Roman"/>
          <w:color w:val="000000" w:themeColor="text1"/>
          <w:kern w:val="0"/>
          <w:u w:color="0E0E0E"/>
        </w:rPr>
        <w:t>两周</w:t>
      </w:r>
      <w:r>
        <w:rPr>
          <w:rFonts w:ascii="Times New Roman" w:hAnsi="Times New Roman" w:cs="Times New Roman" w:hint="eastAsia"/>
          <w:color w:val="000000" w:themeColor="text1"/>
          <w:kern w:val="0"/>
          <w:u w:color="0E0E0E"/>
        </w:rPr>
        <w:t>或三周、</w:t>
      </w:r>
      <w:r>
        <w:rPr>
          <w:rFonts w:ascii="Times New Roman" w:hAnsi="Times New Roman" w:cs="Times New Roman"/>
          <w:color w:val="000000" w:themeColor="text1"/>
          <w:kern w:val="0"/>
          <w:u w:color="0E0E0E"/>
        </w:rPr>
        <w:t>四周</w:t>
      </w:r>
      <w:r>
        <w:rPr>
          <w:rFonts w:ascii="Times New Roman" w:hAnsi="Times New Roman" w:cs="Times New Roman" w:hint="eastAsia"/>
          <w:color w:val="000000" w:themeColor="text1"/>
          <w:kern w:val="0"/>
          <w:u w:color="0E0E0E"/>
        </w:rPr>
        <w:t>的项目</w:t>
      </w:r>
      <w:r>
        <w:rPr>
          <w:rFonts w:ascii="Times New Roman" w:hAnsi="Times New Roman" w:cs="Times New Roman"/>
          <w:color w:val="000000" w:themeColor="text1"/>
          <w:kern w:val="0"/>
          <w:u w:color="0E0E0E"/>
        </w:rPr>
        <w:t>）</w:t>
      </w:r>
    </w:p>
    <w:p w:rsidR="00810D44" w:rsidRDefault="00810D44" w:rsidP="00810D44">
      <w:pPr>
        <w:widowControl/>
        <w:autoSpaceDE w:val="0"/>
        <w:autoSpaceDN w:val="0"/>
        <w:adjustRightInd w:val="0"/>
        <w:ind w:firstLine="480"/>
        <w:rPr>
          <w:rFonts w:ascii="Times New Roman" w:hAnsi="Times New Roman" w:cs="Times New Roman"/>
          <w:color w:val="000000" w:themeColor="text1"/>
          <w:kern w:val="0"/>
          <w:u w:color="0E0E0E"/>
        </w:rPr>
      </w:pPr>
      <w:r>
        <w:rPr>
          <w:rFonts w:ascii="Times New Roman" w:hAnsi="Times New Roman" w:cs="Times New Roman" w:hint="eastAsia"/>
          <w:color w:val="000000" w:themeColor="text1"/>
          <w:kern w:val="0"/>
          <w:u w:color="0E0E0E"/>
        </w:rPr>
        <w:t>报名截止日期：</w:t>
      </w:r>
      <w:r>
        <w:rPr>
          <w:rFonts w:ascii="Times New Roman" w:hAnsi="Times New Roman" w:cs="Times New Roman" w:hint="eastAsia"/>
          <w:color w:val="000000" w:themeColor="text1"/>
          <w:kern w:val="0"/>
          <w:u w:color="0E0E0E"/>
        </w:rPr>
        <w:t>2019</w:t>
      </w:r>
      <w:r>
        <w:rPr>
          <w:rFonts w:ascii="Times New Roman" w:hAnsi="Times New Roman" w:cs="Times New Roman" w:hint="eastAsia"/>
          <w:color w:val="000000" w:themeColor="text1"/>
          <w:kern w:val="0"/>
          <w:u w:color="0E0E0E"/>
        </w:rPr>
        <w:t>年</w:t>
      </w:r>
      <w:r w:rsidR="00D529C8">
        <w:rPr>
          <w:rFonts w:ascii="Times New Roman" w:hAnsi="Times New Roman" w:cs="Times New Roman" w:hint="eastAsia"/>
          <w:color w:val="000000" w:themeColor="text1"/>
          <w:kern w:val="0"/>
          <w:u w:color="0E0E0E"/>
        </w:rPr>
        <w:t>10</w:t>
      </w:r>
      <w:r>
        <w:rPr>
          <w:rFonts w:ascii="Times New Roman" w:hAnsi="Times New Roman" w:cs="Times New Roman" w:hint="eastAsia"/>
          <w:color w:val="000000" w:themeColor="text1"/>
          <w:kern w:val="0"/>
          <w:u w:color="0E0E0E"/>
        </w:rPr>
        <w:t>月</w:t>
      </w:r>
      <w:r w:rsidR="00D529C8">
        <w:rPr>
          <w:rFonts w:ascii="Times New Roman" w:hAnsi="Times New Roman" w:cs="Times New Roman" w:hint="eastAsia"/>
          <w:color w:val="000000" w:themeColor="text1"/>
          <w:kern w:val="0"/>
          <w:u w:color="0E0E0E"/>
        </w:rPr>
        <w:t>30</w:t>
      </w:r>
      <w:r>
        <w:rPr>
          <w:rFonts w:ascii="Times New Roman" w:hAnsi="Times New Roman" w:cs="Times New Roman" w:hint="eastAsia"/>
          <w:color w:val="000000" w:themeColor="text1"/>
          <w:kern w:val="0"/>
          <w:u w:color="0E0E0E"/>
        </w:rPr>
        <w:t>日</w:t>
      </w:r>
    </w:p>
    <w:p w:rsidR="009B697B" w:rsidRDefault="00810D44">
      <w:pPr>
        <w:widowControl/>
        <w:autoSpaceDE w:val="0"/>
        <w:autoSpaceDN w:val="0"/>
        <w:adjustRightInd w:val="0"/>
        <w:rPr>
          <w:rFonts w:ascii="Times New Roman" w:hAnsi="Times New Roman" w:cs="Times New Roman"/>
          <w:color w:val="000000" w:themeColor="text1"/>
          <w:kern w:val="0"/>
          <w:u w:color="0E0E0E"/>
        </w:rPr>
      </w:pPr>
      <w:r>
        <w:rPr>
          <w:rFonts w:ascii="Times New Roman" w:hAnsi="Times New Roman" w:cs="Times New Roman"/>
          <w:color w:val="000000" w:themeColor="text1"/>
          <w:kern w:val="0"/>
          <w:u w:color="0E0E0E"/>
        </w:rPr>
        <w:t> </w:t>
      </w:r>
    </w:p>
    <w:p w:rsidR="009B697B" w:rsidRDefault="00810D44">
      <w:pPr>
        <w:widowControl/>
        <w:autoSpaceDE w:val="0"/>
        <w:autoSpaceDN w:val="0"/>
        <w:adjustRightInd w:val="0"/>
        <w:rPr>
          <w:rFonts w:ascii="Times New Roman" w:hAnsi="Times New Roman" w:cs="Times New Roman"/>
          <w:b/>
          <w:color w:val="C00000"/>
          <w:kern w:val="0"/>
        </w:rPr>
      </w:pPr>
      <w:r>
        <w:rPr>
          <w:rFonts w:ascii="Times New Roman" w:hAnsi="Times New Roman" w:cs="Times New Roman"/>
          <w:b/>
          <w:color w:val="C00000"/>
          <w:kern w:val="0"/>
        </w:rPr>
        <w:t>五、项目费用</w:t>
      </w:r>
    </w:p>
    <w:p w:rsidR="009B697B" w:rsidRDefault="00810D44" w:rsidP="00D529C8">
      <w:pPr>
        <w:widowControl/>
        <w:autoSpaceDE w:val="0"/>
        <w:autoSpaceDN w:val="0"/>
        <w:adjustRightInd w:val="0"/>
        <w:ind w:firstLine="520"/>
        <w:rPr>
          <w:rFonts w:ascii="Times New Roman" w:hAnsi="Times New Roman" w:cs="Times New Roman"/>
          <w:color w:val="000000" w:themeColor="text1"/>
          <w:kern w:val="0"/>
          <w:u w:color="0E0E0E"/>
        </w:rPr>
      </w:pPr>
      <w:r>
        <w:rPr>
          <w:rFonts w:ascii="Times New Roman" w:hAnsi="Times New Roman" w:cs="Times New Roman"/>
          <w:b/>
          <w:color w:val="000000" w:themeColor="text1"/>
          <w:kern w:val="0"/>
          <w:u w:color="0E0E0E"/>
        </w:rPr>
        <w:t>两周</w:t>
      </w:r>
      <w:r>
        <w:rPr>
          <w:rFonts w:ascii="Times New Roman" w:hAnsi="Times New Roman" w:cs="Times New Roman"/>
          <w:b/>
          <w:bCs/>
          <w:color w:val="000000" w:themeColor="text1"/>
          <w:kern w:val="0"/>
          <w:u w:color="0E0E0E"/>
        </w:rPr>
        <w:t>费用</w:t>
      </w:r>
      <w:r>
        <w:rPr>
          <w:rFonts w:ascii="Times New Roman" w:hAnsi="Times New Roman" w:cs="Times New Roman"/>
          <w:color w:val="000000" w:themeColor="text1"/>
          <w:kern w:val="0"/>
          <w:u w:color="0E0E0E"/>
        </w:rPr>
        <w:t>：</w:t>
      </w:r>
      <w:r>
        <w:rPr>
          <w:rFonts w:ascii="Times New Roman" w:hAnsi="Times New Roman" w:cs="Times New Roman"/>
          <w:color w:val="000000" w:themeColor="text1"/>
          <w:kern w:val="0"/>
          <w:u w:color="0E0E0E"/>
        </w:rPr>
        <w:t>23</w:t>
      </w:r>
      <w:r>
        <w:rPr>
          <w:rFonts w:ascii="Times New Roman" w:hAnsi="Times New Roman" w:cs="Times New Roman" w:hint="eastAsia"/>
          <w:color w:val="000000" w:themeColor="text1"/>
          <w:kern w:val="0"/>
          <w:u w:color="0E0E0E"/>
        </w:rPr>
        <w:t>980</w:t>
      </w:r>
      <w:r>
        <w:rPr>
          <w:rFonts w:ascii="Times New Roman" w:hAnsi="Times New Roman" w:cs="Times New Roman"/>
          <w:color w:val="000000" w:themeColor="text1"/>
          <w:kern w:val="0"/>
          <w:u w:color="0E0E0E"/>
        </w:rPr>
        <w:t>元</w:t>
      </w:r>
      <w:r>
        <w:rPr>
          <w:rFonts w:ascii="Times New Roman" w:hAnsi="Times New Roman" w:cs="Times New Roman" w:hint="eastAsia"/>
          <w:color w:val="000000" w:themeColor="text1"/>
          <w:kern w:val="0"/>
          <w:u w:color="0E0E0E"/>
        </w:rPr>
        <w:t>人民币</w:t>
      </w:r>
    </w:p>
    <w:p w:rsidR="00D529C8" w:rsidRPr="00D529C8" w:rsidRDefault="00D529C8" w:rsidP="00D529C8">
      <w:pPr>
        <w:widowControl/>
        <w:autoSpaceDE w:val="0"/>
        <w:autoSpaceDN w:val="0"/>
        <w:adjustRightInd w:val="0"/>
        <w:ind w:firstLine="520"/>
        <w:rPr>
          <w:rFonts w:ascii="Times New Roman" w:hAnsi="Times New Roman" w:cs="Times New Roman"/>
          <w:color w:val="000000" w:themeColor="text1"/>
          <w:kern w:val="0"/>
          <w:u w:color="0E0E0E"/>
        </w:rPr>
      </w:pPr>
      <w:r w:rsidRPr="00D529C8">
        <w:rPr>
          <w:rFonts w:ascii="Times New Roman" w:hAnsi="Times New Roman" w:cs="Times New Roman" w:hint="eastAsia"/>
          <w:b/>
          <w:color w:val="000000" w:themeColor="text1"/>
          <w:kern w:val="0"/>
          <w:u w:color="0E0E0E"/>
        </w:rPr>
        <w:t>三周费用：</w:t>
      </w:r>
      <w:r w:rsidRPr="00D529C8">
        <w:rPr>
          <w:rFonts w:ascii="Times New Roman" w:hAnsi="Times New Roman" w:cs="Times New Roman" w:hint="eastAsia"/>
          <w:color w:val="000000" w:themeColor="text1"/>
          <w:kern w:val="0"/>
          <w:u w:color="0E0E0E"/>
        </w:rPr>
        <w:t>27980</w:t>
      </w:r>
      <w:r w:rsidRPr="00D529C8">
        <w:rPr>
          <w:rFonts w:ascii="Times New Roman" w:hAnsi="Times New Roman" w:cs="Times New Roman" w:hint="eastAsia"/>
          <w:color w:val="000000" w:themeColor="text1"/>
          <w:kern w:val="0"/>
          <w:u w:color="0E0E0E"/>
        </w:rPr>
        <w:t>元人民币</w:t>
      </w:r>
    </w:p>
    <w:p w:rsidR="009B697B" w:rsidRDefault="00E34AF5">
      <w:pPr>
        <w:widowControl/>
        <w:autoSpaceDE w:val="0"/>
        <w:autoSpaceDN w:val="0"/>
        <w:adjustRightInd w:val="0"/>
        <w:rPr>
          <w:rFonts w:ascii="Times New Roman" w:hAnsi="Times New Roman" w:cs="Times New Roman"/>
          <w:color w:val="000000" w:themeColor="text1"/>
          <w:kern w:val="0"/>
          <w:u w:color="0E0E0E"/>
        </w:rPr>
      </w:pPr>
      <w:r>
        <w:rPr>
          <w:rFonts w:ascii="Times New Roman" w:hAnsi="Times New Roman" w:cs="Times New Roman" w:hint="eastAsia"/>
          <w:b/>
          <w:color w:val="000000" w:themeColor="text1"/>
          <w:kern w:val="0"/>
          <w:u w:color="0E0E0E"/>
        </w:rPr>
        <w:t xml:space="preserve">    </w:t>
      </w:r>
      <w:r w:rsidR="00810D44">
        <w:rPr>
          <w:rFonts w:ascii="Times New Roman" w:hAnsi="Times New Roman" w:cs="Times New Roman"/>
          <w:b/>
          <w:color w:val="000000" w:themeColor="text1"/>
          <w:kern w:val="0"/>
          <w:u w:color="0E0E0E"/>
        </w:rPr>
        <w:t>四周</w:t>
      </w:r>
      <w:r w:rsidR="00810D44">
        <w:rPr>
          <w:rFonts w:ascii="Times New Roman" w:hAnsi="Times New Roman" w:cs="Times New Roman"/>
          <w:b/>
          <w:bCs/>
          <w:color w:val="000000" w:themeColor="text1"/>
          <w:kern w:val="0"/>
          <w:u w:color="0E0E0E"/>
        </w:rPr>
        <w:t>费用</w:t>
      </w:r>
      <w:r w:rsidR="00810D44">
        <w:rPr>
          <w:rFonts w:ascii="Times New Roman" w:hAnsi="Times New Roman" w:cs="Times New Roman"/>
          <w:color w:val="000000" w:themeColor="text1"/>
          <w:kern w:val="0"/>
          <w:u w:color="0E0E0E"/>
        </w:rPr>
        <w:t>：</w:t>
      </w:r>
      <w:r w:rsidR="00810D44">
        <w:rPr>
          <w:rFonts w:ascii="Times New Roman" w:hAnsi="Times New Roman" w:cs="Times New Roman"/>
          <w:color w:val="000000" w:themeColor="text1"/>
          <w:kern w:val="0"/>
          <w:u w:color="0E0E0E"/>
        </w:rPr>
        <w:t>3</w:t>
      </w:r>
      <w:r w:rsidR="00810D44">
        <w:rPr>
          <w:rFonts w:ascii="Times New Roman" w:hAnsi="Times New Roman" w:cs="Times New Roman" w:hint="eastAsia"/>
          <w:color w:val="000000" w:themeColor="text1"/>
          <w:kern w:val="0"/>
          <w:u w:color="0E0E0E"/>
        </w:rPr>
        <w:t>8</w:t>
      </w:r>
      <w:r w:rsidR="00810D44">
        <w:rPr>
          <w:rFonts w:ascii="Times New Roman" w:hAnsi="Times New Roman" w:cs="Times New Roman"/>
          <w:color w:val="000000" w:themeColor="text1"/>
          <w:kern w:val="0"/>
          <w:u w:color="0E0E0E"/>
        </w:rPr>
        <w:t>980</w:t>
      </w:r>
      <w:r w:rsidR="00810D44">
        <w:rPr>
          <w:rFonts w:ascii="Times New Roman" w:hAnsi="Times New Roman" w:cs="Times New Roman"/>
          <w:color w:val="000000" w:themeColor="text1"/>
          <w:kern w:val="0"/>
          <w:u w:color="0E0E0E"/>
        </w:rPr>
        <w:t>元</w:t>
      </w:r>
      <w:r w:rsidR="00810D44">
        <w:rPr>
          <w:rFonts w:ascii="Times New Roman" w:hAnsi="Times New Roman" w:cs="Times New Roman" w:hint="eastAsia"/>
          <w:color w:val="000000" w:themeColor="text1"/>
          <w:kern w:val="0"/>
          <w:u w:color="0E0E0E"/>
        </w:rPr>
        <w:t>人民币</w:t>
      </w:r>
    </w:p>
    <w:p w:rsidR="009B697B" w:rsidRDefault="00810D44">
      <w:pPr>
        <w:widowControl/>
        <w:autoSpaceDE w:val="0"/>
        <w:autoSpaceDN w:val="0"/>
        <w:adjustRightInd w:val="0"/>
        <w:ind w:firstLine="480"/>
        <w:rPr>
          <w:rFonts w:ascii="Times New Roman" w:hAnsi="Times New Roman" w:cs="Times New Roman"/>
          <w:color w:val="000000" w:themeColor="text1"/>
          <w:kern w:val="0"/>
          <w:u w:color="0E0E0E"/>
        </w:rPr>
      </w:pPr>
      <w:r>
        <w:rPr>
          <w:rFonts w:ascii="Times New Roman" w:hAnsi="Times New Roman" w:cs="Times New Roman"/>
          <w:color w:val="000000" w:themeColor="text1"/>
          <w:kern w:val="0"/>
          <w:u w:color="0E0E0E"/>
        </w:rPr>
        <w:t>费用包含：美国落地后全部费用（学费、住宿费、项目行政管理费、保险、资料费、餐饮费、游览参观和交通</w:t>
      </w:r>
      <w:r w:rsidR="00887743">
        <w:rPr>
          <w:rFonts w:ascii="Times New Roman" w:hAnsi="Times New Roman" w:cs="Times New Roman" w:hint="eastAsia"/>
          <w:color w:val="000000" w:themeColor="text1"/>
          <w:kern w:val="0"/>
          <w:u w:color="0E0E0E"/>
        </w:rPr>
        <w:t>费</w:t>
      </w:r>
      <w:r>
        <w:rPr>
          <w:rFonts w:ascii="Times New Roman" w:hAnsi="Times New Roman" w:cs="Times New Roman"/>
          <w:color w:val="000000" w:themeColor="text1"/>
          <w:kern w:val="0"/>
          <w:u w:color="0E0E0E"/>
        </w:rPr>
        <w:t>）</w:t>
      </w:r>
      <w:r>
        <w:rPr>
          <w:rFonts w:ascii="Times New Roman" w:hAnsi="Times New Roman" w:cs="Times New Roman" w:hint="eastAsia"/>
          <w:color w:val="000000" w:themeColor="text1"/>
          <w:kern w:val="0"/>
          <w:u w:color="0E0E0E"/>
        </w:rPr>
        <w:t>，</w:t>
      </w:r>
      <w:r>
        <w:rPr>
          <w:rFonts w:ascii="Times New Roman" w:hAnsi="Times New Roman" w:cs="Times New Roman"/>
          <w:color w:val="000000" w:themeColor="text1"/>
          <w:kern w:val="0"/>
          <w:u w:color="0E0E0E"/>
        </w:rPr>
        <w:t>个人</w:t>
      </w:r>
      <w:r>
        <w:rPr>
          <w:rFonts w:ascii="Times New Roman" w:hAnsi="Times New Roman" w:cs="Times New Roman" w:hint="eastAsia"/>
          <w:color w:val="000000" w:themeColor="text1"/>
          <w:kern w:val="0"/>
          <w:u w:color="0E0E0E"/>
        </w:rPr>
        <w:t>消费自理</w:t>
      </w:r>
      <w:r>
        <w:rPr>
          <w:rFonts w:ascii="Times New Roman" w:hAnsi="Times New Roman" w:cs="Times New Roman"/>
          <w:color w:val="000000" w:themeColor="text1"/>
          <w:kern w:val="0"/>
          <w:u w:color="0E0E0E"/>
        </w:rPr>
        <w:t>。</w:t>
      </w:r>
    </w:p>
    <w:p w:rsidR="009B697B" w:rsidRDefault="00810D44">
      <w:pPr>
        <w:widowControl/>
        <w:contextualSpacing/>
        <w:jc w:val="left"/>
        <w:rPr>
          <w:rFonts w:ascii="Times New Roman" w:hAnsi="Times New Roman" w:cs="Times New Roman"/>
          <w:bCs/>
          <w:kern w:val="0"/>
        </w:rPr>
      </w:pPr>
      <w:r>
        <w:rPr>
          <w:rFonts w:ascii="Times New Roman" w:hAnsi="Times New Roman" w:cs="Times New Roman" w:hint="eastAsia"/>
          <w:bCs/>
          <w:kern w:val="0"/>
        </w:rPr>
        <w:t>注：根据宿舍实际情况价格可能浮动。</w:t>
      </w:r>
    </w:p>
    <w:p w:rsidR="009B697B" w:rsidRDefault="009B697B">
      <w:pPr>
        <w:widowControl/>
        <w:autoSpaceDE w:val="0"/>
        <w:autoSpaceDN w:val="0"/>
        <w:adjustRightInd w:val="0"/>
        <w:rPr>
          <w:rFonts w:ascii="Times New Roman" w:hAnsi="Times New Roman" w:cs="Times New Roman"/>
          <w:b/>
          <w:color w:val="C00000"/>
          <w:kern w:val="0"/>
        </w:rPr>
      </w:pPr>
    </w:p>
    <w:p w:rsidR="009B697B" w:rsidRDefault="00810D44">
      <w:pPr>
        <w:widowControl/>
        <w:autoSpaceDE w:val="0"/>
        <w:autoSpaceDN w:val="0"/>
        <w:adjustRightInd w:val="0"/>
        <w:rPr>
          <w:rFonts w:ascii="Times New Roman" w:hAnsi="Times New Roman" w:cs="Times New Roman"/>
          <w:b/>
          <w:color w:val="C00000"/>
          <w:kern w:val="0"/>
        </w:rPr>
      </w:pPr>
      <w:r>
        <w:rPr>
          <w:rFonts w:ascii="Times New Roman" w:hAnsi="Times New Roman" w:cs="Times New Roman"/>
          <w:b/>
          <w:color w:val="C00000"/>
          <w:kern w:val="0"/>
        </w:rPr>
        <w:t>六、招生对象</w:t>
      </w:r>
    </w:p>
    <w:p w:rsidR="009B697B" w:rsidRDefault="00810D44">
      <w:pPr>
        <w:widowControl/>
        <w:autoSpaceDE w:val="0"/>
        <w:autoSpaceDN w:val="0"/>
        <w:adjustRightInd w:val="0"/>
        <w:rPr>
          <w:rFonts w:ascii="Times New Roman" w:hAnsi="Times New Roman" w:cs="Times New Roman"/>
          <w:color w:val="000000" w:themeColor="text1"/>
          <w:kern w:val="0"/>
          <w:u w:color="0E0E0E"/>
        </w:rPr>
      </w:pPr>
      <w:r>
        <w:rPr>
          <w:rFonts w:ascii="Times New Roman" w:hAnsi="Times New Roman" w:cs="Times New Roman"/>
          <w:color w:val="000000" w:themeColor="text1"/>
          <w:kern w:val="0"/>
          <w:u w:color="0E0E0E"/>
        </w:rPr>
        <w:t>英语水平良好，</w:t>
      </w:r>
      <w:r>
        <w:rPr>
          <w:rFonts w:ascii="Times New Roman" w:hAnsi="Times New Roman" w:cs="Times New Roman" w:hint="eastAsia"/>
          <w:color w:val="000000" w:themeColor="text1"/>
          <w:kern w:val="0"/>
          <w:u w:color="0E0E0E"/>
        </w:rPr>
        <w:t>乐于</w:t>
      </w:r>
      <w:r>
        <w:rPr>
          <w:rFonts w:ascii="Times New Roman" w:hAnsi="Times New Roman" w:cs="Times New Roman"/>
          <w:color w:val="000000" w:themeColor="text1"/>
          <w:kern w:val="0"/>
          <w:u w:color="0E0E0E"/>
        </w:rPr>
        <w:t>参与课堂学习等学术活动</w:t>
      </w:r>
      <w:r w:rsidR="00454FB6">
        <w:rPr>
          <w:rFonts w:ascii="Times New Roman" w:hAnsi="Times New Roman" w:cs="Times New Roman" w:hint="eastAsia"/>
          <w:color w:val="000000" w:themeColor="text1"/>
          <w:kern w:val="0"/>
          <w:u w:color="0E0E0E"/>
        </w:rPr>
        <w:t>的有志青</w:t>
      </w:r>
      <w:r>
        <w:rPr>
          <w:rFonts w:ascii="Times New Roman" w:hAnsi="Times New Roman" w:cs="Times New Roman" w:hint="eastAsia"/>
          <w:color w:val="000000" w:themeColor="text1"/>
          <w:kern w:val="0"/>
          <w:u w:color="0E0E0E"/>
        </w:rPr>
        <w:t>年。</w:t>
      </w:r>
    </w:p>
    <w:p w:rsidR="009B697B" w:rsidRDefault="00810D44">
      <w:pPr>
        <w:widowControl/>
        <w:autoSpaceDE w:val="0"/>
        <w:autoSpaceDN w:val="0"/>
        <w:adjustRightInd w:val="0"/>
        <w:rPr>
          <w:rFonts w:ascii="Times New Roman" w:hAnsi="Times New Roman" w:cs="Times New Roman"/>
          <w:color w:val="000000" w:themeColor="text1"/>
          <w:kern w:val="0"/>
          <w:u w:color="0E0E0E"/>
        </w:rPr>
      </w:pPr>
      <w:r>
        <w:rPr>
          <w:rFonts w:ascii="Times New Roman" w:hAnsi="Times New Roman" w:cs="Times New Roman"/>
          <w:color w:val="000000" w:themeColor="text1"/>
          <w:kern w:val="0"/>
          <w:u w:color="0E0E0E"/>
        </w:rPr>
        <w:t> </w:t>
      </w:r>
    </w:p>
    <w:p w:rsidR="009B697B" w:rsidRDefault="00810D44">
      <w:pPr>
        <w:widowControl/>
        <w:autoSpaceDE w:val="0"/>
        <w:autoSpaceDN w:val="0"/>
        <w:adjustRightInd w:val="0"/>
        <w:rPr>
          <w:rFonts w:ascii="Times New Roman" w:hAnsi="Times New Roman" w:cs="Times New Roman"/>
          <w:b/>
          <w:color w:val="C00000"/>
          <w:kern w:val="0"/>
        </w:rPr>
      </w:pPr>
      <w:r>
        <w:rPr>
          <w:rFonts w:ascii="Times New Roman" w:hAnsi="Times New Roman" w:cs="Times New Roman"/>
          <w:b/>
          <w:color w:val="C00000"/>
          <w:kern w:val="0"/>
        </w:rPr>
        <w:t>七、报名、</w:t>
      </w:r>
      <w:r>
        <w:rPr>
          <w:rFonts w:ascii="Times New Roman" w:hAnsi="Times New Roman" w:cs="Times New Roman" w:hint="eastAsia"/>
          <w:b/>
          <w:color w:val="C00000"/>
          <w:kern w:val="0"/>
        </w:rPr>
        <w:t>咨询电话</w:t>
      </w:r>
    </w:p>
    <w:p w:rsidR="009B697B" w:rsidRDefault="00810D44">
      <w:pPr>
        <w:widowControl/>
        <w:autoSpaceDE w:val="0"/>
        <w:autoSpaceDN w:val="0"/>
        <w:adjustRightInd w:val="0"/>
        <w:rPr>
          <w:rFonts w:ascii="Times New Roman" w:hAnsi="Times New Roman" w:cs="Times New Roman"/>
          <w:color w:val="000000" w:themeColor="text1"/>
          <w:kern w:val="0"/>
          <w:u w:color="0E0E0E"/>
        </w:rPr>
      </w:pPr>
      <w:r>
        <w:rPr>
          <w:rFonts w:ascii="Times New Roman" w:hAnsi="Times New Roman" w:cs="Times New Roman" w:hint="eastAsia"/>
          <w:color w:val="000000" w:themeColor="text1"/>
          <w:kern w:val="0"/>
          <w:u w:color="0E0E0E"/>
        </w:rPr>
        <w:t>L</w:t>
      </w:r>
      <w:r>
        <w:rPr>
          <w:rFonts w:ascii="Times New Roman" w:hAnsi="Times New Roman" w:cs="Times New Roman"/>
          <w:color w:val="000000" w:themeColor="text1"/>
          <w:kern w:val="0"/>
          <w:u w:color="0E0E0E"/>
        </w:rPr>
        <w:t>inda</w:t>
      </w:r>
      <w:r>
        <w:rPr>
          <w:rFonts w:ascii="Times New Roman" w:hAnsi="Times New Roman" w:cs="Times New Roman" w:hint="eastAsia"/>
          <w:color w:val="000000" w:themeColor="text1"/>
          <w:kern w:val="0"/>
          <w:u w:color="0E0E0E"/>
        </w:rPr>
        <w:t>老师：</w:t>
      </w:r>
      <w:r>
        <w:rPr>
          <w:rFonts w:ascii="Times New Roman" w:hAnsi="Times New Roman" w:cs="Times New Roman"/>
          <w:color w:val="000000" w:themeColor="text1"/>
          <w:kern w:val="0"/>
          <w:u w:color="0E0E0E"/>
        </w:rPr>
        <w:t>13589031046</w:t>
      </w:r>
      <w:r>
        <w:rPr>
          <w:rFonts w:ascii="Times New Roman" w:hAnsi="Times New Roman" w:cs="Times New Roman"/>
          <w:color w:val="000000" w:themeColor="text1"/>
          <w:kern w:val="0"/>
          <w:u w:color="0E0E0E"/>
        </w:rPr>
        <w:t>（</w:t>
      </w:r>
      <w:r>
        <w:rPr>
          <w:rFonts w:ascii="Times New Roman" w:hAnsi="Times New Roman" w:cs="Times New Roman" w:hint="eastAsia"/>
          <w:color w:val="000000" w:themeColor="text1"/>
          <w:kern w:val="0"/>
          <w:u w:color="0E0E0E"/>
        </w:rPr>
        <w:t>同微信</w:t>
      </w:r>
      <w:r>
        <w:rPr>
          <w:rFonts w:ascii="Times New Roman" w:hAnsi="Times New Roman" w:cs="Times New Roman"/>
          <w:color w:val="000000" w:themeColor="text1"/>
          <w:kern w:val="0"/>
          <w:u w:color="0E0E0E"/>
        </w:rPr>
        <w:t>）</w:t>
      </w:r>
      <w:r>
        <w:rPr>
          <w:rFonts w:ascii="Times New Roman" w:hAnsi="Times New Roman" w:cs="Times New Roman"/>
          <w:color w:val="000000" w:themeColor="text1"/>
          <w:kern w:val="0"/>
          <w:u w:color="0E0E0E"/>
        </w:rPr>
        <w:t xml:space="preserve">  </w:t>
      </w:r>
    </w:p>
    <w:p w:rsidR="009B697B" w:rsidRDefault="00810D44">
      <w:pPr>
        <w:widowControl/>
        <w:autoSpaceDE w:val="0"/>
        <w:autoSpaceDN w:val="0"/>
        <w:adjustRightInd w:val="0"/>
        <w:rPr>
          <w:rFonts w:ascii="Times New Roman" w:hAnsi="Times New Roman" w:cs="Times New Roman"/>
          <w:color w:val="000000" w:themeColor="text1"/>
          <w:kern w:val="0"/>
          <w:u w:color="0E0E0E"/>
        </w:rPr>
      </w:pPr>
      <w:r>
        <w:rPr>
          <w:rFonts w:ascii="Times New Roman" w:hAnsi="Times New Roman" w:cs="Times New Roman"/>
          <w:color w:val="000000" w:themeColor="text1"/>
          <w:kern w:val="0"/>
          <w:u w:color="0E0E0E"/>
        </w:rPr>
        <w:t>     </w:t>
      </w:r>
      <w:r w:rsidR="00454FB6">
        <w:rPr>
          <w:rFonts w:ascii="Times New Roman" w:hAnsi="Times New Roman" w:cs="Times New Roman" w:hint="eastAsia"/>
          <w:color w:val="000000" w:themeColor="text1"/>
          <w:kern w:val="0"/>
          <w:u w:color="0E0E0E"/>
        </w:rPr>
        <w:t xml:space="preserve"> </w:t>
      </w:r>
      <w:r>
        <w:rPr>
          <w:rFonts w:ascii="Times New Roman" w:hAnsi="Times New Roman" w:cs="Times New Roman" w:hint="eastAsia"/>
          <w:color w:val="000000" w:themeColor="text1"/>
          <w:kern w:val="0"/>
          <w:u w:color="0E0E0E"/>
        </w:rPr>
        <w:t>梅老师：</w:t>
      </w:r>
      <w:r>
        <w:rPr>
          <w:rFonts w:ascii="Times New Roman" w:hAnsi="Times New Roman" w:cs="Times New Roman"/>
          <w:color w:val="000000" w:themeColor="text1"/>
          <w:kern w:val="0"/>
          <w:u w:color="0E0E0E"/>
        </w:rPr>
        <w:t>17865176820</w:t>
      </w:r>
    </w:p>
    <w:p w:rsidR="009B697B" w:rsidRDefault="009B697B">
      <w:pPr>
        <w:widowControl/>
        <w:autoSpaceDE w:val="0"/>
        <w:autoSpaceDN w:val="0"/>
        <w:adjustRightInd w:val="0"/>
        <w:rPr>
          <w:rFonts w:ascii="Times New Roman" w:hAnsi="Times New Roman" w:cs="Times New Roman"/>
          <w:b/>
          <w:bCs/>
          <w:color w:val="000000" w:themeColor="text1"/>
          <w:kern w:val="0"/>
          <w:sz w:val="20"/>
          <w:szCs w:val="20"/>
          <w:u w:color="0E0E0E"/>
        </w:rPr>
      </w:pPr>
    </w:p>
    <w:p w:rsidR="009B697B" w:rsidRPr="00251B06" w:rsidRDefault="00810D44" w:rsidP="00251B06">
      <w:pPr>
        <w:widowControl/>
        <w:autoSpaceDE w:val="0"/>
        <w:autoSpaceDN w:val="0"/>
        <w:adjustRightInd w:val="0"/>
        <w:rPr>
          <w:rFonts w:ascii="Times New Roman" w:hAnsi="Times New Roman" w:cs="Times New Roman"/>
          <w:b/>
          <w:color w:val="0070C0"/>
          <w:kern w:val="0"/>
          <w:sz w:val="20"/>
          <w:szCs w:val="20"/>
          <w:u w:color="0E0E0E"/>
        </w:rPr>
      </w:pPr>
      <w:r>
        <w:rPr>
          <w:rFonts w:ascii="Times New Roman" w:hAnsi="Times New Roman" w:cs="Times New Roman"/>
          <w:b/>
          <w:color w:val="0070C0"/>
          <w:kern w:val="0"/>
          <w:sz w:val="20"/>
          <w:szCs w:val="20"/>
          <w:u w:color="0E0E0E"/>
        </w:rPr>
        <w:t>由于此项目同学们报名积极性高，名额有限，报满即止。请报名后尽快交齐费用预订宿舍（项目期间正值寒假，宿舍房源紧张）。</w:t>
      </w:r>
    </w:p>
    <w:p w:rsidR="009B697B" w:rsidRDefault="009B697B">
      <w:pPr>
        <w:rPr>
          <w:rFonts w:ascii="Times New Roman" w:hAnsi="Times New Roman" w:cs="Times New Roman"/>
        </w:rPr>
      </w:pPr>
    </w:p>
    <w:p w:rsidR="00251B06" w:rsidRDefault="00251B06">
      <w:pPr>
        <w:rPr>
          <w:rFonts w:ascii="Times New Roman" w:hAnsi="Times New Roman" w:cs="Times New Roman"/>
        </w:rPr>
      </w:pPr>
    </w:p>
    <w:p w:rsidR="00251B06" w:rsidRDefault="00251B06">
      <w:pPr>
        <w:rPr>
          <w:rFonts w:ascii="Times New Roman" w:hAnsi="Times New Roman" w:cs="Times New Roman"/>
        </w:rPr>
      </w:pPr>
    </w:p>
    <w:p w:rsidR="00251B06" w:rsidRDefault="00251B06">
      <w:pPr>
        <w:rPr>
          <w:rFonts w:ascii="Times New Roman" w:hAnsi="Times New Roman" w:cs="Times New Roman"/>
        </w:rPr>
      </w:pPr>
    </w:p>
    <w:p w:rsidR="00251B06" w:rsidRDefault="00251B06">
      <w:pPr>
        <w:rPr>
          <w:rFonts w:ascii="Times New Roman" w:hAnsi="Times New Roman" w:cs="Times New Roman"/>
        </w:rPr>
      </w:pPr>
    </w:p>
    <w:p w:rsidR="00251B06" w:rsidRDefault="00251B06">
      <w:pPr>
        <w:rPr>
          <w:rFonts w:ascii="Times New Roman" w:hAnsi="Times New Roman" w:cs="Times New Roman"/>
        </w:rPr>
      </w:pPr>
    </w:p>
    <w:p w:rsidR="00251B06" w:rsidRDefault="00251B06">
      <w:pPr>
        <w:rPr>
          <w:rFonts w:ascii="Times New Roman" w:hAnsi="Times New Roman" w:cs="Times New Roman"/>
        </w:rPr>
      </w:pPr>
    </w:p>
    <w:p w:rsidR="00251B06" w:rsidRDefault="00251B06">
      <w:pPr>
        <w:rPr>
          <w:rFonts w:ascii="Times New Roman" w:hAnsi="Times New Roman" w:cs="Times New Roman"/>
        </w:rPr>
      </w:pPr>
    </w:p>
    <w:p w:rsidR="00251B06" w:rsidRDefault="00251B06">
      <w:pPr>
        <w:rPr>
          <w:rFonts w:ascii="Times New Roman" w:hAnsi="Times New Roman" w:cs="Times New Roman"/>
        </w:rPr>
      </w:pPr>
    </w:p>
    <w:p w:rsidR="00251B06" w:rsidRDefault="00251B06">
      <w:pPr>
        <w:rPr>
          <w:rFonts w:ascii="Times New Roman" w:hAnsi="Times New Roman" w:cs="Times New Roman"/>
        </w:rPr>
      </w:pPr>
    </w:p>
    <w:p w:rsidR="009B697B" w:rsidRDefault="009B697B">
      <w:pPr>
        <w:rPr>
          <w:rFonts w:ascii="Times New Roman" w:hAnsi="Times New Roman" w:cs="Times New Roman"/>
        </w:rPr>
      </w:pPr>
    </w:p>
    <w:p w:rsidR="009B697B" w:rsidRDefault="00810D44">
      <w:pPr>
        <w:widowControl/>
        <w:autoSpaceDE w:val="0"/>
        <w:autoSpaceDN w:val="0"/>
        <w:adjustRightInd w:val="0"/>
        <w:jc w:val="left"/>
        <w:rPr>
          <w:rFonts w:ascii="Times New Roman" w:hAnsi="Times New Roman" w:cs="Times New Roman"/>
          <w:b/>
          <w:bCs/>
          <w:kern w:val="0"/>
          <w:u w:color="0E0E0E"/>
        </w:rPr>
      </w:pPr>
      <w:r>
        <w:rPr>
          <w:rFonts w:ascii="Times New Roman" w:hAnsi="Times New Roman" w:cs="Times New Roman"/>
          <w:b/>
          <w:bCs/>
          <w:kern w:val="0"/>
          <w:u w:color="0E0E0E"/>
        </w:rPr>
        <w:t>附件</w:t>
      </w:r>
      <w:r w:rsidR="00D529C8">
        <w:rPr>
          <w:rFonts w:ascii="Times New Roman" w:hAnsi="Times New Roman" w:cs="Times New Roman" w:hint="eastAsia"/>
          <w:b/>
          <w:bCs/>
          <w:kern w:val="0"/>
          <w:u w:color="0E0E0E"/>
        </w:rPr>
        <w:t>1</w:t>
      </w:r>
      <w:bookmarkStart w:id="0" w:name="_GoBack"/>
      <w:bookmarkEnd w:id="0"/>
      <w:r>
        <w:rPr>
          <w:rFonts w:ascii="Times New Roman" w:hAnsi="Times New Roman" w:cs="Times New Roman"/>
          <w:b/>
          <w:bCs/>
          <w:kern w:val="0"/>
          <w:u w:color="0E0E0E"/>
        </w:rPr>
        <w:t>：</w:t>
      </w:r>
      <w:r>
        <w:rPr>
          <w:rFonts w:ascii="Times New Roman" w:eastAsia="Heiti SC Light" w:hAnsi="Times New Roman" w:cs="Times New Roman"/>
          <w:b/>
          <w:bCs/>
          <w:color w:val="C00000"/>
          <w:kern w:val="0"/>
          <w:u w:color="0E0E0E"/>
        </w:rPr>
        <w:t>纽约州立大学奥尔巴尼分校</w:t>
      </w:r>
      <w:r>
        <w:rPr>
          <w:rFonts w:ascii="Times New Roman" w:eastAsia="Heiti SC Light" w:hAnsi="Times New Roman" w:cs="Times New Roman" w:hint="eastAsia"/>
          <w:b/>
          <w:bCs/>
          <w:color w:val="C00000"/>
          <w:kern w:val="0"/>
          <w:u w:color="0E0E0E"/>
        </w:rPr>
        <w:t>介绍</w:t>
      </w:r>
    </w:p>
    <w:p w:rsidR="009B697B" w:rsidRDefault="00810D44">
      <w:pPr>
        <w:widowControl/>
        <w:autoSpaceDE w:val="0"/>
        <w:autoSpaceDN w:val="0"/>
        <w:adjustRightInd w:val="0"/>
        <w:ind w:firstLine="600"/>
        <w:rPr>
          <w:rFonts w:ascii="Times New Roman" w:hAnsi="Times New Roman" w:cs="Times New Roman"/>
          <w:color w:val="000000" w:themeColor="text1"/>
          <w:kern w:val="0"/>
          <w:u w:color="0E0E0E"/>
        </w:rPr>
      </w:pPr>
      <w:r>
        <w:rPr>
          <w:rFonts w:ascii="Times New Roman" w:hAnsi="Times New Roman" w:cs="Times New Roman"/>
          <w:color w:val="000000" w:themeColor="text1"/>
          <w:kern w:val="0"/>
          <w:u w:color="0E0E0E"/>
        </w:rPr>
        <w:lastRenderedPageBreak/>
        <w:t>纽约州立大学共由</w:t>
      </w:r>
      <w:r>
        <w:rPr>
          <w:rFonts w:ascii="Times New Roman" w:hAnsi="Times New Roman" w:cs="Times New Roman"/>
          <w:color w:val="000000" w:themeColor="text1"/>
          <w:kern w:val="0"/>
          <w:u w:color="0E0E0E"/>
        </w:rPr>
        <w:t>64</w:t>
      </w:r>
      <w:r>
        <w:rPr>
          <w:rFonts w:ascii="Times New Roman" w:hAnsi="Times New Roman" w:cs="Times New Roman"/>
          <w:color w:val="000000" w:themeColor="text1"/>
          <w:kern w:val="0"/>
          <w:u w:color="0E0E0E"/>
        </w:rPr>
        <w:t>所分校组成，是世界上最庞大的高等教育系统，也是最大、最全面的州立大学系统。奥尔巴尼分校位于纽约州首府奥尔巴尼</w:t>
      </w:r>
      <w:r>
        <w:rPr>
          <w:rFonts w:ascii="Times New Roman" w:hAnsi="Times New Roman" w:cs="Times New Roman" w:hint="eastAsia"/>
          <w:color w:val="000000" w:themeColor="text1"/>
          <w:kern w:val="0"/>
          <w:u w:color="0E0E0E"/>
        </w:rPr>
        <w:t>市</w:t>
      </w:r>
      <w:r>
        <w:rPr>
          <w:rFonts w:ascii="Times New Roman" w:hAnsi="Times New Roman" w:cs="Times New Roman"/>
          <w:color w:val="000000" w:themeColor="text1"/>
          <w:kern w:val="0"/>
          <w:u w:color="0E0E0E"/>
        </w:rPr>
        <w:t>，距离纽约和波士顿</w:t>
      </w:r>
      <w:r>
        <w:rPr>
          <w:rFonts w:ascii="Times New Roman" w:hAnsi="Times New Roman" w:cs="Times New Roman" w:hint="eastAsia"/>
          <w:color w:val="000000" w:themeColor="text1"/>
          <w:kern w:val="0"/>
          <w:u w:color="0E0E0E"/>
        </w:rPr>
        <w:t>均</w:t>
      </w:r>
      <w:r>
        <w:rPr>
          <w:rFonts w:ascii="Times New Roman" w:hAnsi="Times New Roman" w:cs="Times New Roman"/>
          <w:color w:val="000000" w:themeColor="text1"/>
          <w:kern w:val="0"/>
          <w:u w:color="0E0E0E"/>
        </w:rPr>
        <w:t>两个半小时车程，交通十分方便。</w:t>
      </w:r>
    </w:p>
    <w:p w:rsidR="009B697B" w:rsidRDefault="009B697B">
      <w:pPr>
        <w:widowControl/>
        <w:autoSpaceDE w:val="0"/>
        <w:autoSpaceDN w:val="0"/>
        <w:adjustRightInd w:val="0"/>
        <w:ind w:firstLine="600"/>
        <w:rPr>
          <w:rFonts w:ascii="Times New Roman" w:hAnsi="Times New Roman" w:cs="Times New Roman"/>
          <w:color w:val="000000" w:themeColor="text1"/>
          <w:kern w:val="0"/>
          <w:u w:color="0E0E0E"/>
        </w:rPr>
      </w:pPr>
    </w:p>
    <w:p w:rsidR="009B697B" w:rsidRDefault="00810D44">
      <w:pPr>
        <w:widowControl/>
        <w:autoSpaceDE w:val="0"/>
        <w:autoSpaceDN w:val="0"/>
        <w:adjustRightInd w:val="0"/>
        <w:ind w:firstLine="600"/>
        <w:rPr>
          <w:rFonts w:ascii="Times New Roman" w:hAnsi="Times New Roman" w:cs="Times New Roman"/>
          <w:color w:val="000000" w:themeColor="text1"/>
          <w:kern w:val="0"/>
          <w:u w:color="0E0E0E"/>
        </w:rPr>
      </w:pPr>
      <w:r>
        <w:rPr>
          <w:rFonts w:ascii="Times New Roman" w:hAnsi="Times New Roman" w:cs="Times New Roman"/>
          <w:noProof/>
          <w:color w:val="000000" w:themeColor="text1"/>
          <w:kern w:val="0"/>
          <w:u w:color="0E0E0E"/>
        </w:rPr>
        <w:drawing>
          <wp:inline distT="0" distB="0" distL="0" distR="0">
            <wp:extent cx="2658110" cy="168021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a:xfrm>
                      <a:off x="0" y="0"/>
                      <a:ext cx="2687954" cy="1698790"/>
                    </a:xfrm>
                    <a:prstGeom prst="rect">
                      <a:avLst/>
                    </a:prstGeom>
                    <a:noFill/>
                    <a:ln>
                      <a:noFill/>
                    </a:ln>
                  </pic:spPr>
                </pic:pic>
              </a:graphicData>
            </a:graphic>
          </wp:inline>
        </w:drawing>
      </w:r>
      <w:r>
        <w:rPr>
          <w:rFonts w:ascii="Times New Roman" w:hAnsi="Times New Roman" w:cs="Times New Roman"/>
          <w:noProof/>
          <w:color w:val="000000" w:themeColor="text1"/>
          <w:kern w:val="0"/>
          <w:u w:color="0E0E0E"/>
        </w:rPr>
        <w:drawing>
          <wp:inline distT="0" distB="0" distL="0" distR="0">
            <wp:extent cx="2086610" cy="1684655"/>
            <wp:effectExtent l="0" t="0" r="889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a:xfrm>
                      <a:off x="0" y="0"/>
                      <a:ext cx="2096409" cy="1692371"/>
                    </a:xfrm>
                    <a:prstGeom prst="rect">
                      <a:avLst/>
                    </a:prstGeom>
                    <a:noFill/>
                    <a:ln>
                      <a:noFill/>
                    </a:ln>
                  </pic:spPr>
                </pic:pic>
              </a:graphicData>
            </a:graphic>
          </wp:inline>
        </w:drawing>
      </w:r>
    </w:p>
    <w:p w:rsidR="009B697B" w:rsidRDefault="009B697B">
      <w:pPr>
        <w:widowControl/>
        <w:autoSpaceDE w:val="0"/>
        <w:autoSpaceDN w:val="0"/>
        <w:adjustRightInd w:val="0"/>
        <w:ind w:firstLine="480"/>
        <w:rPr>
          <w:rFonts w:ascii="Times New Roman" w:hAnsi="Times New Roman" w:cs="Times New Roman"/>
          <w:color w:val="000000" w:themeColor="text1"/>
          <w:kern w:val="0"/>
          <w:u w:color="0E0E0E"/>
        </w:rPr>
      </w:pPr>
    </w:p>
    <w:p w:rsidR="009B697B" w:rsidRDefault="00810D44">
      <w:pPr>
        <w:widowControl/>
        <w:autoSpaceDE w:val="0"/>
        <w:autoSpaceDN w:val="0"/>
        <w:adjustRightInd w:val="0"/>
        <w:ind w:firstLine="480"/>
        <w:rPr>
          <w:rFonts w:ascii="Times New Roman" w:hAnsi="Times New Roman" w:cs="Times New Roman"/>
          <w:color w:val="000000" w:themeColor="text1"/>
          <w:kern w:val="0"/>
          <w:u w:color="0E0E0E"/>
        </w:rPr>
      </w:pPr>
      <w:r>
        <w:rPr>
          <w:rFonts w:ascii="Times New Roman" w:hAnsi="Times New Roman" w:cs="Times New Roman"/>
          <w:color w:val="000000" w:themeColor="text1"/>
          <w:kern w:val="0"/>
          <w:u w:color="0E0E0E"/>
        </w:rPr>
        <w:t>奥尔巴尼市是美东北部地区的重要政治经济文化中心之一</w:t>
      </w:r>
      <w:r>
        <w:rPr>
          <w:rFonts w:ascii="Times New Roman" w:hAnsi="Times New Roman" w:cs="Times New Roman"/>
          <w:color w:val="000000" w:themeColor="text1"/>
          <w:kern w:val="0"/>
          <w:u w:color="0E0E0E"/>
        </w:rPr>
        <w:t xml:space="preserve">, </w:t>
      </w:r>
      <w:r>
        <w:rPr>
          <w:rFonts w:ascii="Times New Roman" w:hAnsi="Times New Roman" w:cs="Times New Roman"/>
          <w:color w:val="000000" w:themeColor="text1"/>
          <w:kern w:val="0"/>
          <w:u w:color="0E0E0E"/>
        </w:rPr>
        <w:t>是纽约州政府、纽约州</w:t>
      </w:r>
      <w:r>
        <w:rPr>
          <w:rFonts w:ascii="Times New Roman" w:hAnsi="Times New Roman" w:cs="Times New Roman" w:hint="eastAsia"/>
          <w:color w:val="000000" w:themeColor="text1"/>
          <w:kern w:val="0"/>
          <w:u w:color="0E0E0E"/>
        </w:rPr>
        <w:t>立</w:t>
      </w:r>
      <w:r>
        <w:rPr>
          <w:rFonts w:ascii="Times New Roman" w:hAnsi="Times New Roman" w:cs="Times New Roman"/>
          <w:color w:val="000000" w:themeColor="text1"/>
          <w:kern w:val="0"/>
          <w:u w:color="0E0E0E"/>
        </w:rPr>
        <w:t>大学</w:t>
      </w:r>
      <w:r>
        <w:rPr>
          <w:rFonts w:ascii="Times New Roman" w:hAnsi="Times New Roman" w:cs="Times New Roman" w:hint="eastAsia"/>
          <w:color w:val="000000" w:themeColor="text1"/>
          <w:kern w:val="0"/>
          <w:u w:color="0E0E0E"/>
        </w:rPr>
        <w:t>总部</w:t>
      </w:r>
      <w:r>
        <w:rPr>
          <w:rFonts w:ascii="Times New Roman" w:hAnsi="Times New Roman" w:cs="Times New Roman"/>
          <w:color w:val="000000" w:themeColor="text1"/>
          <w:kern w:val="0"/>
          <w:u w:color="0E0E0E"/>
        </w:rPr>
        <w:t>办公室、大多数科研机构和</w:t>
      </w:r>
      <w:r>
        <w:rPr>
          <w:rFonts w:ascii="Times New Roman" w:hAnsi="Times New Roman" w:cs="Times New Roman" w:hint="eastAsia"/>
          <w:color w:val="000000" w:themeColor="text1"/>
          <w:kern w:val="0"/>
          <w:u w:color="0E0E0E"/>
        </w:rPr>
        <w:t>众多</w:t>
      </w:r>
      <w:r>
        <w:rPr>
          <w:rFonts w:ascii="Times New Roman" w:hAnsi="Times New Roman" w:cs="Times New Roman"/>
          <w:color w:val="000000" w:themeColor="text1"/>
          <w:kern w:val="0"/>
          <w:u w:color="0E0E0E"/>
        </w:rPr>
        <w:t>世界五百强分支机构所在地。生活在奥尔巴尼就是生活在美东科技谷，那里是当前最新技术的桥头堡和各种文化娱乐活动的热点地带，</w:t>
      </w:r>
      <w:r>
        <w:rPr>
          <w:rFonts w:ascii="Times New Roman" w:hAnsi="Times New Roman" w:cs="Times New Roman" w:hint="eastAsia"/>
          <w:color w:val="000000" w:themeColor="text1"/>
          <w:kern w:val="0"/>
          <w:u w:color="0E0E0E"/>
        </w:rPr>
        <w:t>各种</w:t>
      </w:r>
      <w:r>
        <w:rPr>
          <w:rFonts w:ascii="Times New Roman" w:hAnsi="Times New Roman" w:cs="Times New Roman"/>
          <w:color w:val="000000" w:themeColor="text1"/>
          <w:kern w:val="0"/>
          <w:u w:color="0E0E0E"/>
        </w:rPr>
        <w:t>音乐会、文化活动、体育比赛不计其数。这是奥尔巴尼市独特的地理位置优势。</w:t>
      </w:r>
    </w:p>
    <w:p w:rsidR="009B697B" w:rsidRDefault="00810D44">
      <w:pPr>
        <w:widowControl/>
        <w:autoSpaceDE w:val="0"/>
        <w:autoSpaceDN w:val="0"/>
        <w:adjustRightInd w:val="0"/>
        <w:ind w:firstLine="640"/>
        <w:rPr>
          <w:rFonts w:ascii="Times New Roman" w:hAnsi="Times New Roman" w:cs="Times New Roman"/>
          <w:color w:val="000000" w:themeColor="text1"/>
          <w:kern w:val="0"/>
          <w:u w:color="0E0E0E"/>
        </w:rPr>
      </w:pPr>
      <w:r>
        <w:rPr>
          <w:rFonts w:ascii="Times New Roman" w:hAnsi="Times New Roman" w:cs="Times New Roman"/>
          <w:color w:val="000000" w:themeColor="text1"/>
          <w:kern w:val="0"/>
          <w:u w:color="0E0E0E"/>
        </w:rPr>
        <w:t>奥尔巴尼分校始建于</w:t>
      </w:r>
      <w:r>
        <w:rPr>
          <w:rFonts w:ascii="Times New Roman" w:hAnsi="Times New Roman" w:cs="Times New Roman"/>
          <w:color w:val="000000" w:themeColor="text1"/>
          <w:kern w:val="0"/>
          <w:u w:color="0E0E0E"/>
        </w:rPr>
        <w:t>1844</w:t>
      </w:r>
      <w:r>
        <w:rPr>
          <w:rFonts w:ascii="Times New Roman" w:hAnsi="Times New Roman" w:cs="Times New Roman"/>
          <w:color w:val="000000" w:themeColor="text1"/>
          <w:kern w:val="0"/>
          <w:u w:color="0E0E0E"/>
        </w:rPr>
        <w:t>年，是纽约州立大学系统中最古老的大学，作为纽约州立大学系统的四所旗舰高校之一，它也是一所具有世界一流教育水平、享有全球美誉度的公立科研型大学。它的纳米技术研究世界第一，是纳米技术研究领域的翘楚：纳米科学与工程学院拥有</w:t>
      </w:r>
      <w:r>
        <w:rPr>
          <w:rFonts w:ascii="Times New Roman" w:hAnsi="Times New Roman" w:cs="Times New Roman"/>
          <w:color w:val="000000" w:themeColor="text1"/>
          <w:kern w:val="0"/>
          <w:u w:color="0E0E0E"/>
        </w:rPr>
        <w:t xml:space="preserve"> 55 </w:t>
      </w:r>
      <w:r>
        <w:rPr>
          <w:rFonts w:ascii="Times New Roman" w:hAnsi="Times New Roman" w:cs="Times New Roman"/>
          <w:color w:val="000000" w:themeColor="text1"/>
          <w:kern w:val="0"/>
          <w:u w:color="0E0E0E"/>
        </w:rPr>
        <w:t>亿美元的公众和私人投资，是全球最大的纳米技术研究中心，也是世界上第一个专门研究纳米科学与纳米工程的学院。纽约州立奥尔巴尼分校的癌症研究中心也是世界上最先进的癌症机构之一，它的基因组学研究中心致力于基因研究，以期发现癌症的基因起源和找到癌症治疗的方法。</w:t>
      </w:r>
    </w:p>
    <w:p w:rsidR="009B697B" w:rsidRDefault="009B697B">
      <w:pPr>
        <w:widowControl/>
        <w:autoSpaceDE w:val="0"/>
        <w:autoSpaceDN w:val="0"/>
        <w:adjustRightInd w:val="0"/>
        <w:ind w:firstLine="640"/>
        <w:rPr>
          <w:rFonts w:ascii="Times New Roman" w:hAnsi="Times New Roman" w:cs="Times New Roman"/>
          <w:color w:val="000000" w:themeColor="text1"/>
          <w:kern w:val="0"/>
          <w:u w:color="0E0E0E"/>
        </w:rPr>
      </w:pPr>
    </w:p>
    <w:p w:rsidR="009B697B" w:rsidRDefault="00810D44">
      <w:pPr>
        <w:widowControl/>
        <w:autoSpaceDE w:val="0"/>
        <w:autoSpaceDN w:val="0"/>
        <w:adjustRightInd w:val="0"/>
        <w:rPr>
          <w:rFonts w:ascii="Times New Roman" w:hAnsi="Times New Roman" w:cs="Times New Roman"/>
          <w:color w:val="000000" w:themeColor="text1"/>
          <w:kern w:val="0"/>
          <w:u w:color="0E0E0E"/>
        </w:rPr>
      </w:pPr>
      <w:r>
        <w:rPr>
          <w:rFonts w:ascii="Times New Roman" w:hAnsi="Times New Roman" w:cs="Times New Roman"/>
          <w:noProof/>
          <w:color w:val="000000" w:themeColor="text1"/>
          <w:kern w:val="0"/>
          <w:u w:color="0E0E0E"/>
        </w:rPr>
        <w:drawing>
          <wp:inline distT="0" distB="0" distL="0" distR="0">
            <wp:extent cx="2475865" cy="1365250"/>
            <wp:effectExtent l="0" t="0" r="63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a:xfrm>
                      <a:off x="0" y="0"/>
                      <a:ext cx="2494556" cy="1375909"/>
                    </a:xfrm>
                    <a:prstGeom prst="rect">
                      <a:avLst/>
                    </a:prstGeom>
                    <a:noFill/>
                    <a:ln>
                      <a:noFill/>
                    </a:ln>
                  </pic:spPr>
                </pic:pic>
              </a:graphicData>
            </a:graphic>
          </wp:inline>
        </w:drawing>
      </w:r>
      <w:r>
        <w:rPr>
          <w:rFonts w:ascii="Times New Roman" w:hAnsi="Times New Roman" w:cs="Times New Roman"/>
          <w:noProof/>
          <w:color w:val="000000" w:themeColor="text1"/>
          <w:kern w:val="0"/>
          <w:u w:color="0E0E0E"/>
        </w:rPr>
        <w:drawing>
          <wp:inline distT="0" distB="0" distL="0" distR="0">
            <wp:extent cx="2658745" cy="1370965"/>
            <wp:effectExtent l="0" t="0" r="8255" b="63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a:xfrm>
                      <a:off x="0" y="0"/>
                      <a:ext cx="2706771" cy="1395694"/>
                    </a:xfrm>
                    <a:prstGeom prst="rect">
                      <a:avLst/>
                    </a:prstGeom>
                    <a:noFill/>
                    <a:ln>
                      <a:noFill/>
                    </a:ln>
                  </pic:spPr>
                </pic:pic>
              </a:graphicData>
            </a:graphic>
          </wp:inline>
        </w:drawing>
      </w:r>
    </w:p>
    <w:p w:rsidR="009B697B" w:rsidRDefault="00810D44">
      <w:pPr>
        <w:widowControl/>
        <w:autoSpaceDE w:val="0"/>
        <w:autoSpaceDN w:val="0"/>
        <w:adjustRightInd w:val="0"/>
        <w:jc w:val="left"/>
        <w:rPr>
          <w:rFonts w:ascii="Times New Roman" w:hAnsi="Times New Roman" w:cs="Times New Roman"/>
          <w:b/>
          <w:i/>
          <w:color w:val="000000" w:themeColor="text1"/>
          <w:kern w:val="0"/>
          <w:sz w:val="16"/>
          <w:szCs w:val="16"/>
          <w:u w:color="0E0E0E"/>
        </w:rPr>
      </w:pPr>
      <w:r>
        <w:rPr>
          <w:rFonts w:ascii="Times New Roman" w:hAnsi="Times New Roman" w:cs="Times New Roman" w:hint="eastAsia"/>
          <w:b/>
          <w:i/>
          <w:color w:val="000000" w:themeColor="text1"/>
          <w:kern w:val="0"/>
          <w:sz w:val="16"/>
          <w:szCs w:val="16"/>
          <w:u w:color="0E0E0E"/>
        </w:rPr>
        <w:t>注：</w:t>
      </w:r>
      <w:r>
        <w:rPr>
          <w:rFonts w:ascii="Times New Roman" w:hAnsi="Times New Roman" w:cs="Times New Roman"/>
          <w:b/>
          <w:i/>
          <w:color w:val="000000" w:themeColor="text1"/>
          <w:kern w:val="0"/>
          <w:sz w:val="16"/>
          <w:szCs w:val="16"/>
          <w:u w:color="0E0E0E"/>
        </w:rPr>
        <w:t>上图为奥尔巴尼大学商学院，位列全球最美学院</w:t>
      </w:r>
      <w:r>
        <w:rPr>
          <w:rFonts w:ascii="Times New Roman" w:hAnsi="Times New Roman" w:cs="Times New Roman"/>
          <w:b/>
          <w:i/>
          <w:color w:val="000000" w:themeColor="text1"/>
          <w:kern w:val="0"/>
          <w:sz w:val="16"/>
          <w:szCs w:val="16"/>
          <w:u w:color="0E0E0E"/>
        </w:rPr>
        <w:t>50</w:t>
      </w:r>
      <w:r>
        <w:rPr>
          <w:rFonts w:ascii="Times New Roman" w:hAnsi="Times New Roman" w:cs="Times New Roman"/>
          <w:b/>
          <w:i/>
          <w:color w:val="000000" w:themeColor="text1"/>
          <w:kern w:val="0"/>
          <w:sz w:val="16"/>
          <w:szCs w:val="16"/>
          <w:u w:color="0E0E0E"/>
        </w:rPr>
        <w:t>强，仅次于宾大和哈佛商学院</w:t>
      </w:r>
    </w:p>
    <w:p w:rsidR="009B697B" w:rsidRDefault="009B697B">
      <w:pPr>
        <w:widowControl/>
        <w:autoSpaceDE w:val="0"/>
        <w:autoSpaceDN w:val="0"/>
        <w:adjustRightInd w:val="0"/>
        <w:ind w:firstLine="360"/>
        <w:rPr>
          <w:rFonts w:ascii="Times New Roman" w:hAnsi="Times New Roman" w:cs="Times New Roman"/>
          <w:color w:val="000000" w:themeColor="text1"/>
          <w:kern w:val="0"/>
          <w:u w:color="0E0E0E"/>
        </w:rPr>
      </w:pPr>
    </w:p>
    <w:p w:rsidR="009B697B" w:rsidRDefault="00810D44">
      <w:pPr>
        <w:widowControl/>
        <w:autoSpaceDE w:val="0"/>
        <w:autoSpaceDN w:val="0"/>
        <w:adjustRightInd w:val="0"/>
        <w:ind w:firstLine="480"/>
        <w:rPr>
          <w:rFonts w:ascii="Times New Roman" w:hAnsi="Times New Roman" w:cs="Times New Roman"/>
          <w:color w:val="000000" w:themeColor="text1"/>
          <w:kern w:val="0"/>
          <w:u w:color="0E0E0E"/>
        </w:rPr>
      </w:pPr>
      <w:r>
        <w:rPr>
          <w:rFonts w:ascii="Times New Roman" w:hAnsi="Times New Roman" w:cs="Times New Roman"/>
          <w:color w:val="000000" w:themeColor="text1"/>
          <w:kern w:val="0"/>
          <w:u w:color="0E0E0E"/>
        </w:rPr>
        <w:t>奥尔巴尼分校的商学院</w:t>
      </w:r>
      <w:r>
        <w:rPr>
          <w:rFonts w:ascii="Times New Roman" w:hAnsi="Times New Roman" w:cs="Times New Roman" w:hint="eastAsia"/>
          <w:color w:val="000000" w:themeColor="text1"/>
          <w:kern w:val="0"/>
          <w:u w:color="0E0E0E"/>
        </w:rPr>
        <w:t>是</w:t>
      </w:r>
      <w:r>
        <w:rPr>
          <w:rFonts w:ascii="Times New Roman" w:hAnsi="Times New Roman" w:cs="Times New Roman"/>
          <w:color w:val="000000" w:themeColor="text1"/>
          <w:kern w:val="0"/>
          <w:u w:color="0E0E0E"/>
        </w:rPr>
        <w:t>《</w:t>
      </w:r>
      <w:r>
        <w:rPr>
          <w:rFonts w:ascii="Times New Roman" w:hAnsi="Times New Roman" w:cs="Times New Roman"/>
          <w:color w:val="000000" w:themeColor="text1"/>
          <w:kern w:val="0"/>
          <w:u w:color="0E0E0E"/>
        </w:rPr>
        <w:t>Princeton Review</w:t>
      </w:r>
      <w:r>
        <w:rPr>
          <w:rFonts w:ascii="Times New Roman" w:hAnsi="Times New Roman" w:cs="Times New Roman"/>
          <w:color w:val="000000" w:themeColor="text1"/>
          <w:kern w:val="0"/>
          <w:u w:color="0E0E0E"/>
        </w:rPr>
        <w:t>》杂志评选</w:t>
      </w:r>
      <w:r>
        <w:rPr>
          <w:rFonts w:ascii="Times New Roman" w:hAnsi="Times New Roman" w:cs="Times New Roman" w:hint="eastAsia"/>
          <w:color w:val="000000" w:themeColor="text1"/>
          <w:kern w:val="0"/>
          <w:u w:color="0E0E0E"/>
        </w:rPr>
        <w:t>出的</w:t>
      </w:r>
      <w:r>
        <w:rPr>
          <w:rFonts w:ascii="Times New Roman" w:hAnsi="Times New Roman" w:cs="Times New Roman"/>
          <w:color w:val="000000" w:themeColor="text1"/>
          <w:kern w:val="0"/>
          <w:u w:color="0E0E0E"/>
        </w:rPr>
        <w:t>最佳商学院之一，它从</w:t>
      </w:r>
      <w:r>
        <w:rPr>
          <w:rFonts w:ascii="Times New Roman" w:hAnsi="Times New Roman" w:cs="Times New Roman"/>
          <w:color w:val="000000" w:themeColor="text1"/>
          <w:kern w:val="0"/>
          <w:u w:color="0E0E0E"/>
        </w:rPr>
        <w:t>1970</w:t>
      </w:r>
      <w:r>
        <w:rPr>
          <w:rFonts w:ascii="Times New Roman" w:hAnsi="Times New Roman" w:cs="Times New Roman"/>
          <w:color w:val="000000" w:themeColor="text1"/>
          <w:kern w:val="0"/>
          <w:u w:color="0E0E0E"/>
        </w:rPr>
        <w:t>年开始提供本科课程，现在已经发展成为美国东北部综合性和实力最强的商学院之一。</w:t>
      </w:r>
      <w:r>
        <w:rPr>
          <w:rFonts w:ascii="Times New Roman" w:hAnsi="Times New Roman" w:cs="Times New Roman"/>
          <w:color w:val="000000" w:themeColor="text1"/>
          <w:kern w:val="0"/>
          <w:u w:color="0E0E0E"/>
        </w:rPr>
        <w:t>1974</w:t>
      </w:r>
      <w:r>
        <w:rPr>
          <w:rFonts w:ascii="Times New Roman" w:hAnsi="Times New Roman" w:cs="Times New Roman"/>
          <w:color w:val="000000" w:themeColor="text1"/>
          <w:kern w:val="0"/>
          <w:u w:color="0E0E0E"/>
        </w:rPr>
        <w:t>年纽约州立奥尔巴尼分校商学院成为世界上第一所在本科与硕士两个层次获得</w:t>
      </w:r>
      <w:r>
        <w:rPr>
          <w:rFonts w:ascii="Times New Roman" w:hAnsi="Times New Roman" w:cs="Times New Roman"/>
          <w:color w:val="000000" w:themeColor="text1"/>
          <w:kern w:val="0"/>
          <w:u w:color="0E0E0E"/>
        </w:rPr>
        <w:t>AACSB</w:t>
      </w:r>
      <w:r>
        <w:rPr>
          <w:rFonts w:ascii="Times New Roman" w:hAnsi="Times New Roman" w:cs="Times New Roman"/>
          <w:color w:val="000000" w:themeColor="text1"/>
          <w:kern w:val="0"/>
          <w:u w:color="0E0E0E"/>
        </w:rPr>
        <w:t>认证的商学院。迄今为止</w:t>
      </w:r>
      <w:r>
        <w:rPr>
          <w:rFonts w:ascii="Times New Roman" w:hAnsi="Times New Roman" w:cs="Times New Roman" w:hint="eastAsia"/>
          <w:color w:val="000000" w:themeColor="text1"/>
          <w:kern w:val="0"/>
          <w:u w:color="0E0E0E"/>
        </w:rPr>
        <w:t>，</w:t>
      </w:r>
      <w:r>
        <w:rPr>
          <w:rFonts w:ascii="Times New Roman" w:hAnsi="Times New Roman" w:cs="Times New Roman"/>
          <w:color w:val="000000" w:themeColor="text1"/>
          <w:kern w:val="0"/>
          <w:u w:color="0E0E0E"/>
        </w:rPr>
        <w:t>全世界</w:t>
      </w:r>
      <w:r>
        <w:rPr>
          <w:rFonts w:ascii="Times New Roman" w:hAnsi="Times New Roman" w:cs="Times New Roman"/>
          <w:color w:val="000000" w:themeColor="text1"/>
          <w:kern w:val="0"/>
          <w:u w:color="0E0E0E"/>
        </w:rPr>
        <w:t>13000</w:t>
      </w:r>
      <w:r>
        <w:rPr>
          <w:rFonts w:ascii="Times New Roman" w:hAnsi="Times New Roman" w:cs="Times New Roman"/>
          <w:color w:val="000000" w:themeColor="text1"/>
          <w:kern w:val="0"/>
          <w:u w:color="0E0E0E"/>
        </w:rPr>
        <w:t>所商学院也仅有</w:t>
      </w:r>
      <w:r>
        <w:rPr>
          <w:rFonts w:ascii="Times New Roman" w:hAnsi="Times New Roman" w:cs="Times New Roman"/>
          <w:color w:val="000000" w:themeColor="text1"/>
          <w:kern w:val="0"/>
          <w:u w:color="0E0E0E"/>
        </w:rPr>
        <w:t>2%</w:t>
      </w:r>
      <w:r>
        <w:rPr>
          <w:rFonts w:ascii="Times New Roman" w:hAnsi="Times New Roman" w:cs="Times New Roman"/>
          <w:color w:val="000000" w:themeColor="text1"/>
          <w:kern w:val="0"/>
          <w:u w:color="0E0E0E"/>
        </w:rPr>
        <w:t>拥有在商务管理与会计学两个专业方向的</w:t>
      </w:r>
      <w:r>
        <w:rPr>
          <w:rFonts w:ascii="Times New Roman" w:hAnsi="Times New Roman" w:cs="Times New Roman"/>
          <w:color w:val="000000" w:themeColor="text1"/>
          <w:kern w:val="0"/>
          <w:u w:color="0E0E0E"/>
        </w:rPr>
        <w:t>AACSB</w:t>
      </w:r>
      <w:r>
        <w:rPr>
          <w:rFonts w:ascii="Times New Roman" w:hAnsi="Times New Roman" w:cs="Times New Roman"/>
          <w:color w:val="000000" w:themeColor="text1"/>
          <w:kern w:val="0"/>
          <w:u w:color="0E0E0E"/>
        </w:rPr>
        <w:t>双重认证。</w:t>
      </w:r>
    </w:p>
    <w:p w:rsidR="009B697B" w:rsidRDefault="009B697B">
      <w:pPr>
        <w:widowControl/>
        <w:autoSpaceDE w:val="0"/>
        <w:autoSpaceDN w:val="0"/>
        <w:adjustRightInd w:val="0"/>
        <w:ind w:firstLine="480"/>
        <w:rPr>
          <w:rFonts w:ascii="Times New Roman" w:hAnsi="Times New Roman" w:cs="Times New Roman"/>
          <w:color w:val="000000" w:themeColor="text1"/>
          <w:kern w:val="0"/>
          <w:u w:color="0E0E0E"/>
        </w:rPr>
      </w:pPr>
    </w:p>
    <w:p w:rsidR="009B697B" w:rsidRDefault="00810D44">
      <w:pPr>
        <w:rPr>
          <w:rFonts w:ascii="Times New Roman" w:hAnsi="Times New Roman" w:cs="Times New Roman"/>
        </w:rPr>
      </w:pPr>
      <w:r>
        <w:rPr>
          <w:rFonts w:ascii="Times New Roman" w:hAnsi="Times New Roman" w:cs="Times New Roman"/>
          <w:noProof/>
          <w:color w:val="000000" w:themeColor="text1"/>
          <w:kern w:val="0"/>
          <w:u w:color="0E0E0E"/>
        </w:rPr>
        <w:drawing>
          <wp:inline distT="0" distB="0" distL="0" distR="0">
            <wp:extent cx="5426710" cy="265684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a:xfrm>
                      <a:off x="0" y="0"/>
                      <a:ext cx="5434127" cy="2660458"/>
                    </a:xfrm>
                    <a:prstGeom prst="rect">
                      <a:avLst/>
                    </a:prstGeom>
                    <a:noFill/>
                    <a:ln>
                      <a:noFill/>
                    </a:ln>
                  </pic:spPr>
                </pic:pic>
              </a:graphicData>
            </a:graphic>
          </wp:inline>
        </w:drawing>
      </w:r>
    </w:p>
    <w:sectPr w:rsidR="009B697B" w:rsidSect="00233E45">
      <w:headerReference w:type="default" r:id="rId17"/>
      <w:footerReference w:type="default" r:id="rId18"/>
      <w:pgSz w:w="11900" w:h="16840"/>
      <w:pgMar w:top="1440" w:right="1800" w:bottom="1440" w:left="1800" w:header="851" w:footer="992" w:gutter="0"/>
      <w:cols w:space="425"/>
      <w:docGrid w:type="lines" w:linePitch="42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768C" w:rsidRDefault="0088768C">
      <w:r>
        <w:separator/>
      </w:r>
    </w:p>
  </w:endnote>
  <w:endnote w:type="continuationSeparator" w:id="1">
    <w:p w:rsidR="0088768C" w:rsidRDefault="0088768C">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iti SC Light">
    <w:altName w:val="Arial Unicode MS"/>
    <w:charset w:val="50"/>
    <w:family w:val="auto"/>
    <w:pitch w:val="variable"/>
    <w:sig w:usb0="00000000" w:usb1="080E004A" w:usb2="00000010" w:usb3="00000000" w:csb0="003E0000" w:csb1="00000000"/>
  </w:font>
  <w:font w:name="楷体">
    <w:panose1 w:val="02010609060101010101"/>
    <w:charset w:val="86"/>
    <w:family w:val="modern"/>
    <w:pitch w:val="fixed"/>
    <w:sig w:usb0="800002BF" w:usb1="38CF7CFA" w:usb2="00000016" w:usb3="00000000" w:csb0="00040001" w:csb1="00000000"/>
  </w:font>
  <w:font w:name="Helvetica Neue">
    <w:charset w:val="00"/>
    <w:family w:val="auto"/>
    <w:pitch w:val="variable"/>
    <w:sig w:usb0="E50002FF" w:usb1="500079DB" w:usb2="0000001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8417423"/>
    </w:sdtPr>
    <w:sdtContent>
      <w:p w:rsidR="009B697B" w:rsidRDefault="00233E45">
        <w:pPr>
          <w:pStyle w:val="a4"/>
          <w:jc w:val="center"/>
        </w:pPr>
        <w:r>
          <w:fldChar w:fldCharType="begin"/>
        </w:r>
        <w:r w:rsidR="00810D44">
          <w:instrText xml:space="preserve"> PAGE   \* MERGEFORMAT </w:instrText>
        </w:r>
        <w:r>
          <w:fldChar w:fldCharType="separate"/>
        </w:r>
        <w:r w:rsidR="00454FB6">
          <w:rPr>
            <w:noProof/>
          </w:rPr>
          <w:t>4</w:t>
        </w:r>
        <w:r>
          <w:fldChar w:fldCharType="end"/>
        </w:r>
      </w:p>
    </w:sdtContent>
  </w:sdt>
  <w:p w:rsidR="009B697B" w:rsidRDefault="009B697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768C" w:rsidRDefault="0088768C">
      <w:r>
        <w:separator/>
      </w:r>
    </w:p>
  </w:footnote>
  <w:footnote w:type="continuationSeparator" w:id="1">
    <w:p w:rsidR="0088768C" w:rsidRDefault="008876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97B" w:rsidRDefault="00810D44">
    <w:pPr>
      <w:widowControl/>
      <w:autoSpaceDE w:val="0"/>
      <w:autoSpaceDN w:val="0"/>
      <w:adjustRightInd w:val="0"/>
      <w:rPr>
        <w:rFonts w:ascii="楷体" w:eastAsia="楷体" w:hAnsi="楷体" w:cs="Helvetica Neue"/>
        <w:kern w:val="0"/>
        <w:sz w:val="16"/>
        <w:szCs w:val="16"/>
      </w:rPr>
    </w:pPr>
    <w:r>
      <w:rPr>
        <w:noProof/>
        <w:sz w:val="16"/>
        <w:szCs w:val="16"/>
      </w:rPr>
      <w:drawing>
        <wp:inline distT="0" distB="0" distL="0" distR="0">
          <wp:extent cx="2509520" cy="25717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517146" cy="258431"/>
                  </a:xfrm>
                  <a:prstGeom prst="rect">
                    <a:avLst/>
                  </a:prstGeom>
                </pic:spPr>
              </pic:pic>
            </a:graphicData>
          </a:graphic>
        </wp:inline>
      </w:drawing>
    </w:r>
    <w:r w:rsidR="00D529C8">
      <w:rPr>
        <w:rFonts w:ascii="楷体" w:eastAsia="楷体" w:hAnsi="楷体" w:cs="Helvetica Neue" w:hint="eastAsia"/>
        <w:kern w:val="0"/>
        <w:sz w:val="16"/>
        <w:szCs w:val="16"/>
      </w:rPr>
      <w:t>2020年纽约州立大学奥尔巴尼分校寒假</w:t>
    </w:r>
    <w:r>
      <w:rPr>
        <w:rFonts w:ascii="楷体" w:eastAsia="楷体" w:hAnsi="楷体" w:cs="Helvetica Neue" w:hint="eastAsia"/>
        <w:kern w:val="0"/>
        <w:sz w:val="16"/>
        <w:szCs w:val="16"/>
      </w:rPr>
      <w:t>项目</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VerticalSpacing w:val="200"/>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A4F12"/>
    <w:rsid w:val="00025C22"/>
    <w:rsid w:val="000F7D48"/>
    <w:rsid w:val="001A480D"/>
    <w:rsid w:val="0020301A"/>
    <w:rsid w:val="00233E45"/>
    <w:rsid w:val="00250B08"/>
    <w:rsid w:val="00251B06"/>
    <w:rsid w:val="002663AC"/>
    <w:rsid w:val="002B728B"/>
    <w:rsid w:val="002D2057"/>
    <w:rsid w:val="00344F13"/>
    <w:rsid w:val="003A7640"/>
    <w:rsid w:val="00454FB6"/>
    <w:rsid w:val="004D44DE"/>
    <w:rsid w:val="006C4E4D"/>
    <w:rsid w:val="007003D6"/>
    <w:rsid w:val="00706E03"/>
    <w:rsid w:val="00750A91"/>
    <w:rsid w:val="008003DA"/>
    <w:rsid w:val="00810D44"/>
    <w:rsid w:val="0088768C"/>
    <w:rsid w:val="00887743"/>
    <w:rsid w:val="008D21F7"/>
    <w:rsid w:val="008D53A5"/>
    <w:rsid w:val="00901700"/>
    <w:rsid w:val="009B697B"/>
    <w:rsid w:val="009C6A64"/>
    <w:rsid w:val="00A07C7C"/>
    <w:rsid w:val="00A95414"/>
    <w:rsid w:val="00AA4F12"/>
    <w:rsid w:val="00AC36D3"/>
    <w:rsid w:val="00B17529"/>
    <w:rsid w:val="00B520AD"/>
    <w:rsid w:val="00B5238B"/>
    <w:rsid w:val="00C10603"/>
    <w:rsid w:val="00CB7CF6"/>
    <w:rsid w:val="00D529C8"/>
    <w:rsid w:val="00D7408B"/>
    <w:rsid w:val="00D75F64"/>
    <w:rsid w:val="00E34AF5"/>
    <w:rsid w:val="00E52C88"/>
    <w:rsid w:val="00E708F6"/>
    <w:rsid w:val="00F007F8"/>
    <w:rsid w:val="00F177F2"/>
    <w:rsid w:val="00FC301B"/>
    <w:rsid w:val="20805FD1"/>
    <w:rsid w:val="20AF7DCF"/>
    <w:rsid w:val="35A92C78"/>
    <w:rsid w:val="4DA70A28"/>
    <w:rsid w:val="59CF139A"/>
    <w:rsid w:val="6D2932A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E45"/>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233E45"/>
    <w:rPr>
      <w:rFonts w:ascii="Heiti SC Light" w:eastAsia="Heiti SC Light"/>
      <w:sz w:val="18"/>
      <w:szCs w:val="18"/>
    </w:rPr>
  </w:style>
  <w:style w:type="paragraph" w:styleId="a4">
    <w:name w:val="footer"/>
    <w:basedOn w:val="a"/>
    <w:link w:val="Char0"/>
    <w:uiPriority w:val="99"/>
    <w:unhideWhenUsed/>
    <w:qFormat/>
    <w:rsid w:val="00233E45"/>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233E45"/>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uiPriority w:val="99"/>
    <w:semiHidden/>
    <w:qFormat/>
    <w:rsid w:val="00233E45"/>
    <w:rPr>
      <w:rFonts w:ascii="Heiti SC Light" w:eastAsia="Heiti SC Light"/>
      <w:sz w:val="18"/>
      <w:szCs w:val="18"/>
    </w:rPr>
  </w:style>
  <w:style w:type="character" w:customStyle="1" w:styleId="Char1">
    <w:name w:val="页眉 Char"/>
    <w:basedOn w:val="a0"/>
    <w:link w:val="a5"/>
    <w:uiPriority w:val="99"/>
    <w:qFormat/>
    <w:rsid w:val="00233E45"/>
    <w:rPr>
      <w:sz w:val="18"/>
      <w:szCs w:val="18"/>
    </w:rPr>
  </w:style>
  <w:style w:type="character" w:customStyle="1" w:styleId="Char0">
    <w:name w:val="页脚 Char"/>
    <w:basedOn w:val="a0"/>
    <w:link w:val="a4"/>
    <w:uiPriority w:val="99"/>
    <w:qFormat/>
    <w:rsid w:val="00233E45"/>
    <w:rPr>
      <w:sz w:val="18"/>
      <w:szCs w:val="18"/>
    </w:rPr>
  </w:style>
  <w:style w:type="paragraph" w:styleId="a6">
    <w:name w:val="List Paragraph"/>
    <w:basedOn w:val="a"/>
    <w:uiPriority w:val="34"/>
    <w:qFormat/>
    <w:rsid w:val="00233E4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rFonts w:ascii="Heiti SC Light" w:eastAsia="Heiti SC Light"/>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4">
    <w:name w:val="批注框文本字符"/>
    <w:basedOn w:val="a0"/>
    <w:link w:val="a3"/>
    <w:uiPriority w:val="99"/>
    <w:semiHidden/>
    <w:qFormat/>
    <w:rPr>
      <w:rFonts w:ascii="Heiti SC Light" w:eastAsia="Heiti SC Light"/>
      <w:sz w:val="18"/>
      <w:szCs w:val="18"/>
    </w:rPr>
  </w:style>
  <w:style w:type="character" w:customStyle="1" w:styleId="a8">
    <w:name w:val="页眉字符"/>
    <w:basedOn w:val="a0"/>
    <w:link w:val="a7"/>
    <w:uiPriority w:val="99"/>
    <w:qFormat/>
    <w:rPr>
      <w:sz w:val="18"/>
      <w:szCs w:val="18"/>
    </w:rPr>
  </w:style>
  <w:style w:type="character" w:customStyle="1" w:styleId="a6">
    <w:name w:val="页脚字符"/>
    <w:basedOn w:val="a0"/>
    <w:link w:val="a5"/>
    <w:uiPriority w:val="99"/>
    <w:qFormat/>
    <w:rPr>
      <w:sz w:val="18"/>
      <w:szCs w:val="18"/>
    </w:rPr>
  </w:style>
  <w:style w:type="paragraph" w:styleId="a9">
    <w:name w:val="List Paragraph"/>
    <w:basedOn w:val="a"/>
    <w:uiPriority w:val="34"/>
    <w:qFormat/>
    <w:pPr>
      <w:ind w:left="720"/>
      <w:contextualSpacing/>
    </w:p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262</Words>
  <Characters>1499</Characters>
  <Application>Microsoft Office Word</Application>
  <DocSecurity>0</DocSecurity>
  <Lines>12</Lines>
  <Paragraphs>3</Paragraphs>
  <ScaleCrop>false</ScaleCrop>
  <Company/>
  <LinksUpToDate>false</LinksUpToDate>
  <CharactersWithSpaces>1758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雪 梅</dc:creator>
  <cp:lastModifiedBy>Lenovo</cp:lastModifiedBy>
  <cp:revision>18</cp:revision>
  <dcterms:created xsi:type="dcterms:W3CDTF">2018-12-18T15:45:00Z</dcterms:created>
  <dcterms:modified xsi:type="dcterms:W3CDTF">2019-09-02T08:20:00Z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